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1" w:name="jetbrains-eap-user-agreement"/>
      <w:bookmarkEnd w:id="21"/>
      <w:r>
        <w:t xml:space="preserve">JETBRAINS EAP USER AGREEMENT</w:t>
      </w:r>
    </w:p>
    <w:p>
      <w:pPr>
        <w:pStyle w:val="FirstParagraph"/>
      </w:pPr>
      <w:r>
        <w:rPr>
          <w:b/>
        </w:rPr>
        <w:t xml:space="preserve">Version 3.3, effective as of May 4, 2023</w:t>
      </w:r>
    </w:p>
    <w:p>
      <w:pPr>
        <w:pStyle w:val="BodyText"/>
      </w:pPr>
      <w:r>
        <w:t xml:space="preserve">IMPORTANT! READ CAREFULLY: THIS IS A LEGAL AGREEMENT. BY CLICKING THE</w:t>
      </w:r>
      <w:r>
        <w:t xml:space="preserve"> </w:t>
      </w:r>
      <w:r>
        <w:t xml:space="preserve">“</w:t>
      </w:r>
      <w:r>
        <w:t xml:space="preserve">I AGREE</w:t>
      </w:r>
      <w:r>
        <w:t xml:space="preserve">”</w:t>
      </w:r>
      <w:r>
        <w:t xml:space="preserve"> </w:t>
      </w:r>
      <w:r>
        <w:t xml:space="preserve">(OR SIMILAR) BUTTON THAT IS</w:t>
      </w:r>
      <w:r>
        <w:t xml:space="preserve"> </w:t>
      </w:r>
      <w:r>
        <w:t xml:space="preserve">PRESENTED TO YOU AT THE TIME OF YOUR FIRST USE OF THE JETBRAINS SOFTWARE, SUPPORT OR PRODUCTS, YOU ARE BECOMING</w:t>
      </w:r>
      <w:r>
        <w:t xml:space="preserve"> </w:t>
      </w:r>
      <w:r>
        <w:t xml:space="preserve">A PARTY TO THIS AGREEMENT, YOU DECLARE YOU HAVE THE LEGAL CAPACITY TO ENTER INTO SUCH AGREEMENT, AND YOU ARE</w:t>
      </w:r>
      <w:r>
        <w:t xml:space="preserve"> </w:t>
      </w:r>
      <w:r>
        <w:t xml:space="preserve">CONSENTING TO BE BOUND BY ALL THE TERMS AND CONDITIONS SET FORTH BELOW. THIS IS AN EARLY ACCESS VERSION OF THE</w:t>
      </w:r>
      <w:r>
        <w:t xml:space="preserve"> </w:t>
      </w:r>
      <w:r>
        <w:t xml:space="preserve">PRODUCT. YOU EXPRESSLY ACKNOWLEDGE THAT THIS VERSION OF THE PRODUCT MAY NOT BE RELIABLE, MAY NOT WORK AS</w:t>
      </w:r>
      <w:r>
        <w:t xml:space="preserve"> </w:t>
      </w:r>
      <w:r>
        <w:t xml:space="preserve">INTENDED, AND MAY CONTAIN ERRORS. ANY USE OF THE EAP PRODUCT IS AT YOUR OWN RISK.</w:t>
      </w:r>
    </w:p>
    <w:p>
      <w:pPr>
        <w:pStyle w:val="BodyText"/>
      </w:pPr>
      <w:r>
        <w:t xml:space="preserve">JetBrains’ Early Access, Beta, Preview and Nightly Programs ("</w:t>
      </w:r>
      <w:r>
        <w:rPr>
          <w:b/>
        </w:rPr>
        <w:t xml:space="preserve">EAP</w:t>
      </w:r>
      <w:r>
        <w:t xml:space="preserve">") allow you to try</w:t>
      </w:r>
      <w:r>
        <w:t xml:space="preserve"> </w:t>
      </w:r>
      <w:r>
        <w:t xml:space="preserve">pre-release versions of our Products to evaluate features that may be added to the next release.</w:t>
      </w:r>
    </w:p>
    <w:p>
      <w:pPr>
        <w:pStyle w:val="Heading2"/>
      </w:pPr>
      <w:bookmarkStart w:id="22" w:name="parties"/>
      <w:bookmarkEnd w:id="22"/>
      <w:r>
        <w:t xml:space="preserve">1. PARTIES</w:t>
      </w:r>
    </w:p>
    <w:p>
      <w:pPr>
        <w:pStyle w:val="FirstParagraph"/>
      </w:pPr>
      <w:r>
        <w:t xml:space="preserve">1.1. "</w:t>
      </w:r>
      <w:r>
        <w:rPr>
          <w:b/>
        </w:rPr>
        <w:t xml:space="preserve">JetBrains</w:t>
      </w:r>
      <w:r>
        <w:t xml:space="preserve">" or "</w:t>
      </w:r>
      <w:r>
        <w:rPr>
          <w:b/>
        </w:rPr>
        <w:t xml:space="preserve">we</w:t>
      </w:r>
      <w:r>
        <w:t xml:space="preserve">" means JetBrains s.r.o., having its principal place of</w:t>
      </w:r>
      <w:r>
        <w:t xml:space="preserve"> </w:t>
      </w:r>
      <w:r>
        <w:t xml:space="preserve">business at Na Hrebenech II 1718/8, Prague, 14000, Czech Republic, registered in the Commercial Register</w:t>
      </w:r>
      <w:r>
        <w:t xml:space="preserve"> </w:t>
      </w:r>
      <w:r>
        <w:t xml:space="preserve">maintained by the Municipal Court of Prague, Section C, File 86211, ID. No.: 265 02 275.</w:t>
      </w:r>
    </w:p>
    <w:p>
      <w:pPr>
        <w:pStyle w:val="BodyText"/>
      </w:pPr>
      <w:r>
        <w:t xml:space="preserve">1.2. "</w:t>
      </w:r>
      <w:r>
        <w:rPr>
          <w:b/>
        </w:rPr>
        <w:t xml:space="preserve">User</w:t>
      </w:r>
      <w:r>
        <w:t xml:space="preserve">" or "</w:t>
      </w:r>
      <w:r>
        <w:rPr>
          <w:b/>
        </w:rPr>
        <w:t xml:space="preserve">you</w:t>
      </w:r>
      <w:r>
        <w:t xml:space="preserve">" means any Organization or natural person using a Product</w:t>
      </w:r>
      <w:r>
        <w:t xml:space="preserve"> </w:t>
      </w:r>
      <w:r>
        <w:t xml:space="preserve">in accordance with this Agreement, where</w:t>
      </w:r>
      <w:r>
        <w:t xml:space="preserve"> </w:t>
      </w:r>
      <w:r>
        <w:t xml:space="preserve">“</w:t>
      </w:r>
      <w:r>
        <w:t xml:space="preserve">Organization</w:t>
      </w:r>
      <w:r>
        <w:t xml:space="preserve">”</w:t>
      </w:r>
      <w:r>
        <w:t xml:space="preserve"> </w:t>
      </w:r>
      <w:r>
        <w:t xml:space="preserve">includes any corporation, company, partnership,</w:t>
      </w:r>
      <w:r>
        <w:t xml:space="preserve"> </w:t>
      </w:r>
      <w:r>
        <w:t xml:space="preserve">association, other entity or organization which controls, is controlled by, or is under common control with you.</w:t>
      </w:r>
      <w:r>
        <w:t xml:space="preserve"> </w:t>
      </w:r>
      <w:r>
        <w:t xml:space="preserve">For the purposes of this definition,</w:t>
      </w:r>
      <w:r>
        <w:t xml:space="preserve"> </w:t>
      </w:r>
      <w:r>
        <w:t xml:space="preserve">“</w:t>
      </w:r>
      <w:r>
        <w:t xml:space="preserve">control</w:t>
      </w:r>
      <w:r>
        <w:t xml:space="preserve">”</w:t>
      </w:r>
      <w:r>
        <w:t xml:space="preserve"> </w:t>
      </w:r>
      <w:r>
        <w:t xml:space="preserve">means (i) the power, directly or indirectly, to direct or manage</w:t>
      </w:r>
      <w:r>
        <w:t xml:space="preserve"> </w:t>
      </w:r>
      <w:r>
        <w:t xml:space="preserve">such entity, whether by contract or otherwise, or (ii) ownership of fifty percent (50%) or more of the</w:t>
      </w:r>
      <w:r>
        <w:t xml:space="preserve"> </w:t>
      </w:r>
      <w:r>
        <w:t xml:space="preserve">outstanding shares or beneficial ownership of such entity.</w:t>
      </w:r>
    </w:p>
    <w:p>
      <w:pPr>
        <w:pStyle w:val="Heading2"/>
      </w:pPr>
      <w:bookmarkStart w:id="23" w:name="definitions"/>
      <w:bookmarkEnd w:id="23"/>
      <w:r>
        <w:t xml:space="preserve">2. DEFINITIONS</w:t>
      </w:r>
    </w:p>
    <w:p>
      <w:pPr>
        <w:pStyle w:val="FirstParagraph"/>
      </w:pPr>
      <w:r>
        <w:t xml:space="preserve">2.1.</w:t>
      </w:r>
      <w:r>
        <w:t xml:space="preserve"> </w:t>
      </w:r>
      <w:r>
        <w:t xml:space="preserve">“</w:t>
      </w:r>
      <w:r>
        <w:t xml:space="preserve">Agreement</w:t>
      </w:r>
      <w:r>
        <w:t xml:space="preserve">”</w:t>
      </w:r>
      <w:r>
        <w:t xml:space="preserve"> </w:t>
      </w:r>
      <w:r>
        <w:t xml:space="preserve">means this JetBrains EAP User Agreement covering your use of the Product.</w:t>
      </w:r>
    </w:p>
    <w:p>
      <w:pPr>
        <w:pStyle w:val="BodyText"/>
      </w:pPr>
      <w:r>
        <w:t xml:space="preserve">2.2.</w:t>
      </w:r>
      <w:r>
        <w:t xml:space="preserve"> </w:t>
      </w:r>
      <w:r>
        <w:t xml:space="preserve">“</w:t>
      </w:r>
      <w:r>
        <w:t xml:space="preserve">Client</w:t>
      </w:r>
      <w:r>
        <w:t xml:space="preserve">”</w:t>
      </w:r>
      <w:r>
        <w:t xml:space="preserve"> </w:t>
      </w:r>
      <w:r>
        <w:t xml:space="preserve">means a computer device used by the User for accessing the Product.</w:t>
      </w:r>
    </w:p>
    <w:p>
      <w:pPr>
        <w:pStyle w:val="BodyText"/>
      </w:pPr>
      <w:r>
        <w:t xml:space="preserve">2.3.</w:t>
      </w:r>
      <w:r>
        <w:t xml:space="preserve"> </w:t>
      </w:r>
      <w:r>
        <w:t xml:space="preserve">“</w:t>
      </w:r>
      <w:r>
        <w:t xml:space="preserve">Data</w:t>
      </w:r>
      <w:r>
        <w:t xml:space="preserve">”</w:t>
      </w:r>
      <w:r>
        <w:t xml:space="preserve"> </w:t>
      </w:r>
      <w:r>
        <w:t xml:space="preserve">means all electronic data or information submitted to us.</w:t>
      </w:r>
    </w:p>
    <w:p>
      <w:pPr>
        <w:pStyle w:val="BodyText"/>
      </w:pPr>
      <w:r>
        <w:t xml:space="preserve">2.4.</w:t>
      </w:r>
      <w:r>
        <w:t xml:space="preserve"> </w:t>
      </w:r>
      <w:r>
        <w:t xml:space="preserve">“</w:t>
      </w:r>
      <w:r>
        <w:t xml:space="preserve">Domain</w:t>
      </w:r>
      <w:r>
        <w:t xml:space="preserve">”</w:t>
      </w:r>
      <w:r>
        <w:t xml:space="preserve"> </w:t>
      </w:r>
      <w:r>
        <w:t xml:space="preserve">means a domain name that you may need to create within the Service and will then be associated</w:t>
      </w:r>
      <w:r>
        <w:t xml:space="preserve"> </w:t>
      </w:r>
      <w:r>
        <w:t xml:space="preserve">with your use of the Product and Services.</w:t>
      </w:r>
    </w:p>
    <w:p>
      <w:pPr>
        <w:pStyle w:val="BodyText"/>
      </w:pPr>
      <w:r>
        <w:t xml:space="preserve">2.5.</w:t>
      </w:r>
      <w:r>
        <w:t xml:space="preserve"> </w:t>
      </w:r>
      <w:r>
        <w:t xml:space="preserve">“</w:t>
      </w:r>
      <w:r>
        <w:t xml:space="preserve">EAP</w:t>
      </w:r>
      <w:r>
        <w:t xml:space="preserve">”</w:t>
      </w:r>
      <w:r>
        <w:t xml:space="preserve"> </w:t>
      </w:r>
      <w:r>
        <w:t xml:space="preserve">means any of the Early Access, Beta, Preview, and Nightly Programs as referenced in the preamble of</w:t>
      </w:r>
      <w:r>
        <w:t xml:space="preserve"> </w:t>
      </w:r>
      <w:r>
        <w:t xml:space="preserve">this Agreement and described on the JetBrains website or in Product documentation.</w:t>
      </w:r>
    </w:p>
    <w:p>
      <w:pPr>
        <w:pStyle w:val="BodyText"/>
      </w:pPr>
      <w:r>
        <w:t xml:space="preserve">2.6.</w:t>
      </w:r>
      <w:r>
        <w:t xml:space="preserve"> </w:t>
      </w:r>
      <w:r>
        <w:t xml:space="preserve">“</w:t>
      </w:r>
      <w:r>
        <w:t xml:space="preserve">EAP Term</w:t>
      </w:r>
      <w:r>
        <w:t xml:space="preserve">”</w:t>
      </w:r>
      <w:r>
        <w:t xml:space="preserve"> </w:t>
      </w:r>
      <w:r>
        <w:t xml:space="preserve">is a period during which the User can use the Product under this Agreement.</w:t>
      </w:r>
    </w:p>
    <w:p>
      <w:pPr>
        <w:pStyle w:val="BodyText"/>
      </w:pPr>
      <w:r>
        <w:t xml:space="preserve">2.7.</w:t>
      </w:r>
      <w:r>
        <w:t xml:space="preserve"> </w:t>
      </w:r>
      <w:r>
        <w:t xml:space="preserve">“</w:t>
      </w:r>
      <w:r>
        <w:t xml:space="preserve">Hosting System</w:t>
      </w:r>
      <w:r>
        <w:t xml:space="preserve">”</w:t>
      </w:r>
      <w:r>
        <w:t xml:space="preserve"> </w:t>
      </w:r>
      <w:r>
        <w:t xml:space="preserve">means any server, real or virtual, network, Internet connection, infrastructure, hardware,</w:t>
      </w:r>
      <w:r>
        <w:t xml:space="preserve"> </w:t>
      </w:r>
      <w:r>
        <w:t xml:space="preserve">and applications used by JetBrains to host the Product.</w:t>
      </w:r>
    </w:p>
    <w:p>
      <w:pPr>
        <w:pStyle w:val="BodyText"/>
      </w:pPr>
      <w:r>
        <w:t xml:space="preserve">2.8.</w:t>
      </w:r>
      <w:r>
        <w:t xml:space="preserve"> </w:t>
      </w:r>
      <w:r>
        <w:t xml:space="preserve">“</w:t>
      </w:r>
      <w:r>
        <w:t xml:space="preserve">JetBrains Account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JBA</w:t>
      </w:r>
      <w:r>
        <w:t xml:space="preserve">”</w:t>
      </w:r>
      <w:r>
        <w:t xml:space="preserve"> </w:t>
      </w:r>
      <w:r>
        <w:t xml:space="preserve">means an account at</w:t>
      </w:r>
      <w:r>
        <w:t xml:space="preserve"> </w:t>
      </w:r>
      <w:hyperlink r:id="rId24">
        <w:r>
          <w:rPr>
            <w:rStyle w:val="Hyperlink"/>
          </w:rPr>
          <w:t xml:space="preserve">https://account.jetbrains.com</w:t>
        </w:r>
      </w:hyperlink>
      <w:r>
        <w:t xml:space="preserve"> </w:t>
      </w:r>
      <w:r>
        <w:t xml:space="preserve">created by User, having a unique name and password, through which User has access to Products.</w:t>
      </w:r>
    </w:p>
    <w:p>
      <w:pPr>
        <w:pStyle w:val="BodyText"/>
      </w:pPr>
      <w:r>
        <w:t xml:space="preserve">2.9.</w:t>
      </w:r>
      <w:r>
        <w:t xml:space="preserve"> </w:t>
      </w:r>
      <w:r>
        <w:t xml:space="preserve">“</w:t>
      </w:r>
      <w:r>
        <w:t xml:space="preserve">JetBrains Website</w:t>
      </w:r>
      <w:r>
        <w:t xml:space="preserve">”</w:t>
      </w:r>
      <w:r>
        <w:t xml:space="preserve"> </w:t>
      </w:r>
      <w:r>
        <w:t xml:space="preserve">means any website that is the property of JetBrains, including but not limited to</w:t>
      </w:r>
      <w:r>
        <w:t xml:space="preserve"> </w:t>
      </w:r>
      <w:r>
        <w:t xml:space="preserve">everything hosted under the domains listed at</w:t>
      </w:r>
      <w:r>
        <w:t xml:space="preserve"> </w:t>
      </w:r>
      <w:hyperlink r:id="rId25">
        <w:r>
          <w:rPr>
            <w:rStyle w:val="Hyperlink"/>
          </w:rPr>
          <w:t xml:space="preserve">https://www.jetbrains.com/legal/websites/</w:t>
        </w:r>
      </w:hyperlink>
      <w:r>
        <w:t xml:space="preserve">.</w:t>
      </w:r>
    </w:p>
    <w:p>
      <w:pPr>
        <w:pStyle w:val="BodyText"/>
      </w:pPr>
      <w:r>
        <w:t xml:space="preserve">2.10.</w:t>
      </w:r>
      <w:r>
        <w:t xml:space="preserve"> </w:t>
      </w:r>
      <w:r>
        <w:t xml:space="preserve">“</w:t>
      </w:r>
      <w:r>
        <w:t xml:space="preserve">Personal Data</w:t>
      </w:r>
      <w:r>
        <w:t xml:space="preserve">”</w:t>
      </w:r>
      <w:r>
        <w:t xml:space="preserve"> </w:t>
      </w:r>
      <w:r>
        <w:t xml:space="preserve">means any information relating to an identified or identifiable natural person.</w:t>
      </w:r>
    </w:p>
    <w:p>
      <w:pPr>
        <w:pStyle w:val="BodyText"/>
      </w:pPr>
      <w:r>
        <w:t xml:space="preserve">2.11.</w:t>
      </w:r>
      <w:r>
        <w:t xml:space="preserve"> </w:t>
      </w:r>
      <w:r>
        <w:t xml:space="preserve">“</w:t>
      </w:r>
      <w:r>
        <w:t xml:space="preserve">Privacy Notice</w:t>
      </w:r>
      <w:r>
        <w:t xml:space="preserve">”</w:t>
      </w:r>
      <w:r>
        <w:t xml:space="preserve"> </w:t>
      </w:r>
      <w:r>
        <w:t xml:space="preserve">means the JetBrains Privacy Notice available at</w:t>
      </w:r>
      <w:r>
        <w:t xml:space="preserve"> </w:t>
      </w:r>
      <w:hyperlink r:id="rId26">
        <w:r>
          <w:rPr>
            <w:rStyle w:val="Hyperlink"/>
          </w:rPr>
          <w:t xml:space="preserve">https://www.jetbrains.com/legal/docs/privacy/privacy.html</w:t>
        </w:r>
      </w:hyperlink>
      <w:r>
        <w:t xml:space="preserve">,</w:t>
      </w:r>
      <w:r>
        <w:t xml:space="preserve"> </w:t>
      </w:r>
      <w:r>
        <w:t xml:space="preserve">which may be updated from time to time.</w:t>
      </w:r>
    </w:p>
    <w:p>
      <w:pPr>
        <w:pStyle w:val="BodyText"/>
      </w:pPr>
      <w:r>
        <w:t xml:space="preserve">2.12.</w:t>
      </w:r>
      <w:r>
        <w:t xml:space="preserve"> </w:t>
      </w:r>
      <w:r>
        <w:t xml:space="preserve">“</w:t>
      </w:r>
      <w:r>
        <w:t xml:space="preserve">Product</w:t>
      </w:r>
      <w:r>
        <w:t xml:space="preserve">”</w:t>
      </w:r>
      <w:r>
        <w:t xml:space="preserve"> </w:t>
      </w:r>
      <w:r>
        <w:t xml:space="preserve">means any generally available JetBrains software product and/or Service, as applicable,</w:t>
      </w:r>
      <w:r>
        <w:t xml:space="preserve"> </w:t>
      </w:r>
      <w:r>
        <w:t xml:space="preserve">identified by JetBrains as an EAP product. For the avoidance of doubt, a) the Product is not produced to the</w:t>
      </w:r>
      <w:r>
        <w:t xml:space="preserve"> </w:t>
      </w:r>
      <w:r>
        <w:t xml:space="preserve">specifications of the User, b) is intended for mass distribution, and c) this Agreement covers the EAP versions</w:t>
      </w:r>
      <w:r>
        <w:t xml:space="preserve"> </w:t>
      </w:r>
      <w:r>
        <w:t xml:space="preserve">of the Product only.</w:t>
      </w:r>
    </w:p>
    <w:p>
      <w:pPr>
        <w:pStyle w:val="BodyText"/>
      </w:pPr>
      <w:r>
        <w:t xml:space="preserve">2.13</w:t>
      </w:r>
      <w:r>
        <w:t xml:space="preserve"> </w:t>
      </w:r>
      <w:r>
        <w:t xml:space="preserve">“</w:t>
      </w:r>
      <w:r>
        <w:t xml:space="preserve">Redistributable Product</w:t>
      </w:r>
      <w:r>
        <w:t xml:space="preserve">”</w:t>
      </w:r>
      <w:r>
        <w:t xml:space="preserve"> </w:t>
      </w:r>
      <w:r>
        <w:t xml:space="preserve">means an independent module of the Product or the Product as a whole designed to</w:t>
      </w:r>
      <w:r>
        <w:t xml:space="preserve"> </w:t>
      </w:r>
      <w:r>
        <w:t xml:space="preserve">be redistributed and designated by JetBrains as</w:t>
      </w:r>
      <w:r>
        <w:t xml:space="preserve"> </w:t>
      </w:r>
      <w:r>
        <w:t xml:space="preserve">“</w:t>
      </w:r>
      <w:r>
        <w:t xml:space="preserve">Redistributable</w:t>
      </w:r>
      <w:r>
        <w:t xml:space="preserve">”</w:t>
      </w:r>
      <w:r>
        <w:t xml:space="preserve"> </w:t>
      </w:r>
      <w:r>
        <w:t xml:space="preserve">in its name or in its official description.</w:t>
      </w:r>
    </w:p>
    <w:p>
      <w:pPr>
        <w:pStyle w:val="BodyText"/>
      </w:pPr>
      <w:r>
        <w:t xml:space="preserve">2.14.</w:t>
      </w:r>
      <w:r>
        <w:t xml:space="preserve"> </w:t>
      </w:r>
      <w:r>
        <w:t xml:space="preserve">“</w:t>
      </w:r>
      <w:r>
        <w:t xml:space="preserve">Service</w:t>
      </w:r>
      <w:r>
        <w:t xml:space="preserve">”</w:t>
      </w:r>
      <w:r>
        <w:t xml:space="preserve"> </w:t>
      </w:r>
      <w:r>
        <w:t xml:space="preserve">means access to the Product hosted by JetBrains on a Hosting System and provided to the User by</w:t>
      </w:r>
      <w:r>
        <w:t xml:space="preserve"> </w:t>
      </w:r>
      <w:r>
        <w:t xml:space="preserve">JetBrains via the Internet.</w:t>
      </w:r>
    </w:p>
    <w:p>
      <w:pPr>
        <w:pStyle w:val="Heading2"/>
      </w:pPr>
      <w:bookmarkStart w:id="27" w:name="grant-of-rights"/>
      <w:bookmarkEnd w:id="27"/>
      <w:r>
        <w:rPr>
          <w:b/>
        </w:rPr>
        <w:t xml:space="preserve">3. GRANT OF RIGHTS</w:t>
      </w:r>
    </w:p>
    <w:p>
      <w:pPr>
        <w:pStyle w:val="FirstParagraph"/>
      </w:pPr>
      <w:r>
        <w:t xml:space="preserve">3.1. Unless the EAP Term has expired or this Agreement is terminated in accordance with Section 12, and subject</w:t>
      </w:r>
      <w:r>
        <w:t xml:space="preserve"> </w:t>
      </w:r>
      <w:r>
        <w:t xml:space="preserve">to the terms and conditions specified herein, JetBrains grants you a non-exclusive and non-transferable right to</w:t>
      </w:r>
      <w:r>
        <w:t xml:space="preserve"> </w:t>
      </w:r>
      <w:r>
        <w:t xml:space="preserve">use each Product as follows:</w:t>
      </w:r>
    </w:p>
    <w:p>
      <w:pPr>
        <w:pStyle w:val="BodyText"/>
      </w:pPr>
      <w:r>
        <w:t xml:space="preserve">(A) You may use any version of the Product on a number of Clients and on any operating system as may be</w:t>
      </w:r>
      <w:r>
        <w:t xml:space="preserve"> </w:t>
      </w:r>
      <w:r>
        <w:t xml:space="preserve">specified in relevant Product documentation;</w:t>
      </w:r>
    </w:p>
    <w:p>
      <w:pPr>
        <w:pStyle w:val="BodyText"/>
      </w:pPr>
      <w:r>
        <w:t xml:space="preserve">(B) You may make a backup copy of Product solely for archival or security backup purposes, if the Product or its</w:t>
      </w:r>
      <w:r>
        <w:t xml:space="preserve"> </w:t>
      </w:r>
      <w:r>
        <w:t xml:space="preserve">documentation so allows.</w:t>
      </w:r>
    </w:p>
    <w:p>
      <w:pPr>
        <w:pStyle w:val="BodyText"/>
      </w:pPr>
      <w:r>
        <w:t xml:space="preserve">(C) You must not:</w:t>
      </w:r>
    </w:p>
    <w:p>
      <w:pPr>
        <w:pStyle w:val="BodyText"/>
      </w:pPr>
      <w:r>
        <w:t xml:space="preserve">(i) rent, lease, reproduce, modify, adapt, create derivative works of, distribute, sell or transfer the Product;</w:t>
      </w:r>
    </w:p>
    <w:p>
      <w:pPr>
        <w:pStyle w:val="BodyText"/>
      </w:pPr>
      <w:r>
        <w:t xml:space="preserve">(ii) provide access to the Product, Domain, or your JetBrains Account or right to use the Product (except as may</w:t>
      </w:r>
      <w:r>
        <w:t xml:space="preserve"> </w:t>
      </w:r>
      <w:r>
        <w:t xml:space="preserve">be expressly provided in the Product documentation) to a third party;</w:t>
      </w:r>
    </w:p>
    <w:p>
      <w:pPr>
        <w:pStyle w:val="BodyText"/>
      </w:pPr>
      <w:r>
        <w:t xml:space="preserve">(iii) reverse engineer, decompile, disassemble, modify, translate, or make any attempt to discover the source</w:t>
      </w:r>
      <w:r>
        <w:t xml:space="preserve"> </w:t>
      </w:r>
      <w:r>
        <w:t xml:space="preserve">code of the Product;</w:t>
      </w:r>
    </w:p>
    <w:p>
      <w:pPr>
        <w:pStyle w:val="BodyText"/>
      </w:pPr>
      <w:r>
        <w:t xml:space="preserve">(iv) remove or obscure any proprietary or other notices contained in the Product;</w:t>
      </w:r>
    </w:p>
    <w:p>
      <w:pPr>
        <w:pStyle w:val="BodyText"/>
      </w:pPr>
      <w:r>
        <w:t xml:space="preserve">(v) attempt to gain unauthorized access to the Product or Hosting System;</w:t>
      </w:r>
    </w:p>
    <w:p>
      <w:pPr>
        <w:pStyle w:val="BodyText"/>
      </w:pPr>
      <w:r>
        <w:t xml:space="preserve">(vi) use the Product to store or transmit infringing, libelous, or otherwise unlawful or tortious material, or</w:t>
      </w:r>
      <w:r>
        <w:t xml:space="preserve"> </w:t>
      </w:r>
      <w:r>
        <w:t xml:space="preserve">to store or transmit material in violation of third-party privacy or copyrights.</w:t>
      </w:r>
    </w:p>
    <w:p>
      <w:pPr>
        <w:pStyle w:val="BodyText"/>
      </w:pPr>
      <w:r>
        <w:t xml:space="preserve">3.2. If an independent module of the Product or the Product as a whole is a Redistributable Product, the</w:t>
      </w:r>
      <w:r>
        <w:t xml:space="preserve"> </w:t>
      </w:r>
      <w:r>
        <w:t xml:space="preserve">following provisions shall apply in addition to Section 3.1:</w:t>
      </w:r>
    </w:p>
    <w:p>
      <w:pPr>
        <w:pStyle w:val="BodyText"/>
      </w:pPr>
      <w:r>
        <w:t xml:space="preserve">(A) You may:</w:t>
      </w:r>
    </w:p>
    <w:p>
      <w:pPr>
        <w:pStyle w:val="BodyText"/>
      </w:pPr>
      <w:r>
        <w:t xml:space="preserve">(i) use the Redistributable Product without quantitative restrictions unless specified otherwise in the terms</w:t>
      </w:r>
      <w:r>
        <w:t xml:space="preserve"> </w:t>
      </w:r>
      <w:r>
        <w:t xml:space="preserve">relating to the use of the particular Redistributable Product;</w:t>
      </w:r>
    </w:p>
    <w:p>
      <w:pPr>
        <w:pStyle w:val="BodyText"/>
      </w:pPr>
      <w:r>
        <w:t xml:space="preserve">(ii) transfer, reproduce, redistribute and provide access to the Redistributable Product to a third party;</w:t>
      </w:r>
    </w:p>
    <w:p>
      <w:pPr>
        <w:pStyle w:val="BodyText"/>
      </w:pPr>
      <w:r>
        <w:t xml:space="preserve">(iii) sell your product containing or using the Redistributable Product to a third party, but not the</w:t>
      </w:r>
      <w:r>
        <w:t xml:space="preserve"> </w:t>
      </w:r>
      <w:r>
        <w:t xml:space="preserve">Redistributable Product as such;</w:t>
      </w:r>
    </w:p>
    <w:p>
      <w:pPr>
        <w:pStyle w:val="BodyText"/>
      </w:pPr>
      <w:r>
        <w:t xml:space="preserve">(iv) redistribute the Redistributable Product onto another Client for legitimate purposes in accordance with</w:t>
      </w:r>
      <w:r>
        <w:t xml:space="preserve"> </w:t>
      </w:r>
      <w:r>
        <w:t xml:space="preserve">applicable law and use the Redistributable Product on that Client, provided that you have received authorization</w:t>
      </w:r>
      <w:r>
        <w:t xml:space="preserve"> </w:t>
      </w:r>
      <w:r>
        <w:t xml:space="preserve">from the owner of such Client to deploy and use the Redistributable Product in this way. You will indemnify</w:t>
      </w:r>
      <w:r>
        <w:t xml:space="preserve"> </w:t>
      </w:r>
      <w:r>
        <w:t xml:space="preserve">JetBrains against any loss, costs or damages arising from your deployment of the Redistributable Product onto</w:t>
      </w:r>
      <w:r>
        <w:t xml:space="preserve"> </w:t>
      </w:r>
      <w:r>
        <w:t xml:space="preserve">another Client in violation of this clause.</w:t>
      </w:r>
    </w:p>
    <w:p>
      <w:pPr>
        <w:pStyle w:val="BodyText"/>
      </w:pPr>
      <w:r>
        <w:t xml:space="preserve">(B) You hereby agree to ensure that the use of any Redistributable Product you reproduce, redistribute or</w:t>
      </w:r>
      <w:r>
        <w:t xml:space="preserve"> </w:t>
      </w:r>
      <w:r>
        <w:t xml:space="preserve">provide access to, to a third party is governed by an agreement concluded between the relevant third party as a</w:t>
      </w:r>
      <w:r>
        <w:t xml:space="preserve"> </w:t>
      </w:r>
      <w:r>
        <w:t xml:space="preserve">User and JetBrains and that such third party is bound by the agreement prior to the use of any such</w:t>
      </w:r>
      <w:r>
        <w:t xml:space="preserve"> </w:t>
      </w:r>
      <w:r>
        <w:t xml:space="preserve">Redistributable Product. JetBrains is the exclusive owner and exclusive licensor of any Redistributable Product.</w:t>
      </w:r>
      <w:r>
        <w:t xml:space="preserve"> </w:t>
      </w:r>
      <w:r>
        <w:t xml:space="preserve">You acknowledge that you are liable to JetBrains for any loss or damages in connection with the breach of this</w:t>
      </w:r>
      <w:r>
        <w:t xml:space="preserve"> </w:t>
      </w:r>
      <w:r>
        <w:t xml:space="preserve">section.</w:t>
      </w:r>
    </w:p>
    <w:p>
      <w:pPr>
        <w:pStyle w:val="Heading2"/>
      </w:pPr>
      <w:bookmarkStart w:id="28" w:name="your-responsibilities"/>
      <w:bookmarkEnd w:id="28"/>
      <w:r>
        <w:t xml:space="preserve">4. YOUR RESPONSIBILITIES</w:t>
      </w:r>
    </w:p>
    <w:p>
      <w:pPr>
        <w:pStyle w:val="FirstParagraph"/>
      </w:pPr>
      <w:r>
        <w:t xml:space="preserve">(a) You agree to: (i) obtain an Internet connection, any equipment necessary for the Internet connection, and</w:t>
      </w:r>
      <w:r>
        <w:t xml:space="preserve"> </w:t>
      </w:r>
      <w:r>
        <w:t xml:space="preserve">any third-party software necessary for using the Product, including, but not limited to, browser software that</w:t>
      </w:r>
      <w:r>
        <w:t xml:space="preserve"> </w:t>
      </w:r>
      <w:r>
        <w:t xml:space="preserve">supports a data security protocol compatible with the protocol used by the Product and (ii) use the Product in</w:t>
      </w:r>
      <w:r>
        <w:t xml:space="preserve"> </w:t>
      </w:r>
      <w:r>
        <w:t xml:space="preserve">compliance with this EAP Agreement and applicable laws.</w:t>
      </w:r>
    </w:p>
    <w:p>
      <w:pPr>
        <w:pStyle w:val="BodyText"/>
      </w:pPr>
      <w:r>
        <w:t xml:space="preserve">(b) You are responsible for: (i) the legality of your Data (including, but not limited, to Data of your</w:t>
      </w:r>
      <w:r>
        <w:t xml:space="preserve"> </w:t>
      </w:r>
      <w:r>
        <w:t xml:space="preserve">employees, contractors, and other personnel), and the means by which you acquired such Data. If any of your Data</w:t>
      </w:r>
      <w:r>
        <w:t xml:space="preserve"> </w:t>
      </w:r>
      <w:r>
        <w:t xml:space="preserve">violates this Agreement or any third-party rights, you shall immediately remove the Data from the Product; (ii)</w:t>
      </w:r>
      <w:r>
        <w:t xml:space="preserve"> </w:t>
      </w:r>
      <w:r>
        <w:t xml:space="preserve">compliance with applicable laws and government regulations; (iii) configuring and using the Product; (iv) the</w:t>
      </w:r>
      <w:r>
        <w:t xml:space="preserve"> </w:t>
      </w:r>
      <w:r>
        <w:t xml:space="preserve">confidentiality of the username and passwords you or your users have established in connection with the Product;</w:t>
      </w:r>
      <w:r>
        <w:t xml:space="preserve"> </w:t>
      </w:r>
      <w:r>
        <w:t xml:space="preserve">and (v) your Data backup.</w:t>
      </w:r>
    </w:p>
    <w:p>
      <w:pPr>
        <w:pStyle w:val="BodyText"/>
      </w:pPr>
      <w:r>
        <w:t xml:space="preserve">(c) Some of the Products may include decompiling functionality that enables reproduction of source code from the</w:t>
      </w:r>
      <w:r>
        <w:t xml:space="preserve"> </w:t>
      </w:r>
      <w:r>
        <w:t xml:space="preserve">original binary code. You acknowledge that binary code and source code may be protected by copyright and</w:t>
      </w:r>
      <w:r>
        <w:t xml:space="preserve"> </w:t>
      </w:r>
      <w:r>
        <w:t xml:space="preserve">trademark laws. Before using such Products for decompilation purposes, you agree to make sure that decompilation</w:t>
      </w:r>
      <w:r>
        <w:t xml:space="preserve"> </w:t>
      </w:r>
      <w:r>
        <w:t xml:space="preserve">of binary code is not prohibited by the applicable license agreement or that you have obtained permission to</w:t>
      </w:r>
      <w:r>
        <w:t xml:space="preserve"> </w:t>
      </w:r>
      <w:r>
        <w:t xml:space="preserve">decompile the binary code from the copyright owner. The use of the Products for reproduction of source code or</w:t>
      </w:r>
      <w:r>
        <w:t xml:space="preserve"> </w:t>
      </w:r>
      <w:r>
        <w:t xml:space="preserve">decompilation is entirely optional. JetBrains neither encourages nor condones the use of the Products for</w:t>
      </w:r>
      <w:r>
        <w:t xml:space="preserve"> </w:t>
      </w:r>
      <w:r>
        <w:t xml:space="preserve">decompiling purposes, and disclaims any liability for their use in violation of applicable laws.</w:t>
      </w:r>
    </w:p>
    <w:p>
      <w:pPr>
        <w:pStyle w:val="Heading2"/>
      </w:pPr>
      <w:bookmarkStart w:id="29" w:name="access-to-products"/>
      <w:bookmarkEnd w:id="29"/>
      <w:r>
        <w:t xml:space="preserve">5. ACCESS TO PRODUCTS</w:t>
      </w:r>
    </w:p>
    <w:p>
      <w:pPr>
        <w:pStyle w:val="FirstParagraph"/>
      </w:pPr>
      <w:r>
        <w:t xml:space="preserve">5.1. You are solely responsible for the accuracy and completeness of any information provided to JetBrains and</w:t>
      </w:r>
      <w:r>
        <w:t xml:space="preserve"> </w:t>
      </w:r>
      <w:r>
        <w:t xml:space="preserve">any action taken through the Domain, JBA or Product.</w:t>
      </w:r>
    </w:p>
    <w:p>
      <w:pPr>
        <w:pStyle w:val="BodyText"/>
      </w:pPr>
      <w:r>
        <w:t xml:space="preserve">5.2. All deliveries under this Agreement will be electronic. You must have an Internet connection in order to</w:t>
      </w:r>
      <w:r>
        <w:t xml:space="preserve"> </w:t>
      </w:r>
      <w:r>
        <w:t xml:space="preserve">access to receive any deliveries. For the avoidance of doubt, you are responsible for Product download,</w:t>
      </w:r>
      <w:r>
        <w:t xml:space="preserve"> </w:t>
      </w:r>
      <w:r>
        <w:t xml:space="preserve">installation, and internet connectivity.</w:t>
      </w:r>
    </w:p>
    <w:p>
      <w:pPr>
        <w:pStyle w:val="BodyText"/>
      </w:pPr>
      <w:r>
        <w:t xml:space="preserve">5.3 JetBrains reserves the right to modify your Domain or assign you a different Domain if JetBrains reasonably</w:t>
      </w:r>
      <w:r>
        <w:t xml:space="preserve"> </w:t>
      </w:r>
      <w:r>
        <w:t xml:space="preserve">believes you are not using your Domain in good faith, in accordance with applicable laws, or with the terms of</w:t>
      </w:r>
      <w:r>
        <w:t xml:space="preserve"> </w:t>
      </w:r>
      <w:r>
        <w:t xml:space="preserve">this Agreement.</w:t>
      </w:r>
    </w:p>
    <w:p>
      <w:pPr>
        <w:pStyle w:val="Heading2"/>
      </w:pPr>
      <w:bookmarkStart w:id="30" w:name="personal-data"/>
      <w:bookmarkEnd w:id="30"/>
      <w:r>
        <w:t xml:space="preserve">6. PERSONAL DATA</w:t>
      </w:r>
    </w:p>
    <w:p>
      <w:pPr>
        <w:pStyle w:val="FirstParagraph"/>
      </w:pPr>
      <w:r>
        <w:t xml:space="preserve">6.1. In connection with your use of the Product, we and the companies controlling, controlled by, or under our</w:t>
      </w:r>
      <w:r>
        <w:t xml:space="preserve"> </w:t>
      </w:r>
      <w:r>
        <w:t xml:space="preserve">common control (</w:t>
      </w:r>
      <w:r>
        <w:t xml:space="preserve">“</w:t>
      </w:r>
      <w:r>
        <w:t xml:space="preserve">Affiliates</w:t>
      </w:r>
      <w:r>
        <w:t xml:space="preserve">”</w:t>
      </w:r>
      <w:r>
        <w:t xml:space="preserve">) will process Personal Data as set out in clause 6.2, for the following purposes:</w:t>
      </w:r>
    </w:p>
    <w:p>
      <w:pPr>
        <w:pStyle w:val="BodyText"/>
      </w:pPr>
      <w:r>
        <w:t xml:space="preserve">6.1.1. To provide you with software, services, or information;</w:t>
      </w:r>
    </w:p>
    <w:p>
      <w:pPr>
        <w:pStyle w:val="BodyText"/>
      </w:pPr>
      <w:r>
        <w:t xml:space="preserve">6.1.2. To protect us from piracy and unlawful use of our software or services;</w:t>
      </w:r>
    </w:p>
    <w:p>
      <w:pPr>
        <w:pStyle w:val="BodyText"/>
      </w:pPr>
      <w:r>
        <w:t xml:space="preserve">6.1.3. To improve our offerings based on usage;</w:t>
      </w:r>
    </w:p>
    <w:p>
      <w:pPr>
        <w:pStyle w:val="BodyText"/>
      </w:pPr>
      <w:r>
        <w:t xml:space="preserve">6.1.4. For our internal evidence and to protect the rights and interests of us and other users;</w:t>
      </w:r>
    </w:p>
    <w:p>
      <w:pPr>
        <w:pStyle w:val="BodyText"/>
      </w:pPr>
      <w:r>
        <w:t xml:space="preserve">6.1.5. To promote and market our software and services;</w:t>
      </w:r>
    </w:p>
    <w:p>
      <w:pPr>
        <w:pStyle w:val="BodyText"/>
      </w:pPr>
      <w:r>
        <w:t xml:space="preserve">6.1.6. To fulfill the legal duties stipulated by accounting, taxation, and other laws.</w:t>
      </w:r>
    </w:p>
    <w:p>
      <w:pPr>
        <w:pStyle w:val="BodyText"/>
      </w:pPr>
      <w:r>
        <w:t xml:space="preserve">You may object to the processing of your Personal Data for the purposes 6.1.2 through 6.1.5 at any time. More</w:t>
      </w:r>
      <w:r>
        <w:t xml:space="preserve"> </w:t>
      </w:r>
      <w:r>
        <w:t xml:space="preserve">detailed information about Personal Data processing for the above-mentioned purposes and about your rights can</w:t>
      </w:r>
      <w:r>
        <w:t xml:space="preserve"> </w:t>
      </w:r>
      <w:r>
        <w:t xml:space="preserve">be found in the Privacy Notice.</w:t>
      </w:r>
    </w:p>
    <w:p>
      <w:pPr>
        <w:pStyle w:val="BodyText"/>
      </w:pPr>
      <w:r>
        <w:t xml:space="preserve">6.2. For the above purposes, JetBrains may collect the following Personal Data: Personal Data relating to you as</w:t>
      </w:r>
      <w:r>
        <w:t xml:space="preserve"> </w:t>
      </w:r>
      <w:r>
        <w:t xml:space="preserve">a User, including first name, last name, email address, company name and size, country, other contact and</w:t>
      </w:r>
      <w:r>
        <w:t xml:space="preserve"> </w:t>
      </w:r>
      <w:r>
        <w:t xml:space="preserve">identification details, data about the usage of our software and services, cookies and SSH public key,</w:t>
      </w:r>
      <w:r>
        <w:t xml:space="preserve"> </w:t>
      </w:r>
      <w:r>
        <w:t xml:space="preserve">information about your subscription and payments, your IP address, your username, and any password you have used</w:t>
      </w:r>
      <w:r>
        <w:t xml:space="preserve"> </w:t>
      </w:r>
      <w:r>
        <w:t xml:space="preserve">for your registration.</w:t>
      </w:r>
    </w:p>
    <w:p>
      <w:pPr>
        <w:pStyle w:val="BodyText"/>
      </w:pPr>
      <w:r>
        <w:t xml:space="preserve">6.3 The Product may send certain information to JetBrains, which will not contain any Personal Data.</w:t>
      </w:r>
    </w:p>
    <w:p>
      <w:pPr>
        <w:pStyle w:val="BodyText"/>
      </w:pPr>
      <w:r>
        <w:t xml:space="preserve">6.4. The Product may electronically send anonymous information to JetBrains related to your usage of the Product</w:t>
      </w:r>
      <w:r>
        <w:t xml:space="preserve"> </w:t>
      </w:r>
      <w:r>
        <w:t xml:space="preserve">features. This information may include, but is not limited to, frameworks, file templates being used in the</w:t>
      </w:r>
      <w:r>
        <w:t xml:space="preserve"> </w:t>
      </w:r>
      <w:r>
        <w:t xml:space="preserve">IDEs, actions invoked, and other interactions with the Product features. This information will contain neither</w:t>
      </w:r>
      <w:r>
        <w:t xml:space="preserve"> </w:t>
      </w:r>
      <w:r>
        <w:t xml:space="preserve">source code nor your Personal Data.</w:t>
      </w:r>
    </w:p>
    <w:p>
      <w:pPr>
        <w:pStyle w:val="BodyText"/>
      </w:pPr>
      <w:r>
        <w:t xml:space="preserve">6.5 If JetBrains receives personal data of Users through the Product:</w:t>
      </w:r>
    </w:p>
    <w:p>
      <w:pPr>
        <w:pStyle w:val="BodyText"/>
      </w:pPr>
      <w:r>
        <w:t xml:space="preserve">a) JetBrains will only process such personal data for the purposes for which they have been provided to</w:t>
      </w:r>
      <w:r>
        <w:t xml:space="preserve"> </w:t>
      </w:r>
      <w:r>
        <w:t xml:space="preserve">JetBrains in compliance with applicable laws, our Privacy Notice and this Agreement;</w:t>
      </w:r>
    </w:p>
    <w:p>
      <w:pPr>
        <w:pStyle w:val="BodyText"/>
      </w:pPr>
      <w:r>
        <w:t xml:space="preserve">b) You hereby instruct JetBrains to process such personal data as necessary to carry out the purpose for which</w:t>
      </w:r>
      <w:r>
        <w:t xml:space="preserve"> </w:t>
      </w:r>
      <w:r>
        <w:t xml:space="preserve">the personal data were handed over to JetBrains;</w:t>
      </w:r>
    </w:p>
    <w:p>
      <w:pPr>
        <w:pStyle w:val="BodyText"/>
      </w:pPr>
      <w:r>
        <w:t xml:space="preserve">c) JetBrains will ensure that persons processing such personal data are bound by confidentiality obligations;</w:t>
      </w:r>
    </w:p>
    <w:p>
      <w:pPr>
        <w:pStyle w:val="BodyText"/>
      </w:pPr>
      <w:r>
        <w:t xml:space="preserve">d) JetBrains will implement adequate security measures as specified in Article 32 of General Data Protection</w:t>
      </w:r>
      <w:r>
        <w:t xml:space="preserve"> </w:t>
      </w:r>
      <w:r>
        <w:t xml:space="preserve">Regulation 2016/679 (</w:t>
      </w:r>
      <w:r>
        <w:t xml:space="preserve">“</w:t>
      </w:r>
      <w:r>
        <w:t xml:space="preserve">GDPR</w:t>
      </w:r>
      <w:r>
        <w:t xml:space="preserve">”</w:t>
      </w:r>
      <w:r>
        <w:t xml:space="preserve">);</w:t>
      </w:r>
    </w:p>
    <w:p>
      <w:pPr>
        <w:pStyle w:val="BodyText"/>
      </w:pPr>
      <w:r>
        <w:t xml:space="preserve">e) JetBrains will only use sub-processors for such personal data if the conditions under Article 28 section 2</w:t>
      </w:r>
      <w:r>
        <w:t xml:space="preserve"> </w:t>
      </w:r>
      <w:r>
        <w:t xml:space="preserve">and 4 of the GDPR are fulfilled;</w:t>
      </w:r>
    </w:p>
    <w:p>
      <w:pPr>
        <w:pStyle w:val="BodyText"/>
      </w:pPr>
      <w:r>
        <w:t xml:space="preserve">f) JetBrains will help you in implementing reasonable and adequate organizational and technological measures to</w:t>
      </w:r>
      <w:r>
        <w:t xml:space="preserve"> </w:t>
      </w:r>
      <w:r>
        <w:t xml:space="preserve">help you comply with your obligations regarding data subject requests, if any;</w:t>
      </w:r>
    </w:p>
    <w:p>
      <w:pPr>
        <w:pStyle w:val="BodyText"/>
      </w:pPr>
      <w:r>
        <w:t xml:space="preserve">g) JetBrains will render you with reasonable assistance in achieving compliance with Articles 32 to 36 of GDPR;</w:t>
      </w:r>
    </w:p>
    <w:p>
      <w:pPr>
        <w:pStyle w:val="BodyText"/>
      </w:pPr>
      <w:r>
        <w:t xml:space="preserve">h) If requested, JetBrains will either delete or return all such personal data depending on your decision;</w:t>
      </w:r>
    </w:p>
    <w:p>
      <w:pPr>
        <w:pStyle w:val="BodyText"/>
      </w:pPr>
      <w:r>
        <w:t xml:space="preserve">i) JetBrains will provide all relevant information to you necessary to prove compliance with Article 28 of GDPR</w:t>
      </w:r>
      <w:r>
        <w:t xml:space="preserve"> </w:t>
      </w:r>
      <w:r>
        <w:t xml:space="preserve">and provide an audit report to you demonstrating JetBrains compliance.</w:t>
      </w:r>
    </w:p>
    <w:p>
      <w:pPr>
        <w:pStyle w:val="Heading2"/>
      </w:pPr>
      <w:bookmarkStart w:id="31" w:name="feedback"/>
      <w:bookmarkEnd w:id="31"/>
      <w:r>
        <w:t xml:space="preserve">7. FEEDBACK</w:t>
      </w:r>
    </w:p>
    <w:p>
      <w:pPr>
        <w:pStyle w:val="FirstParagraph"/>
      </w:pPr>
      <w:r>
        <w:t xml:space="preserve">You have no obligation to provide us with ideas, suggestions, or proposals (</w:t>
      </w:r>
      <w:r>
        <w:t xml:space="preserve">“</w:t>
      </w:r>
      <w:r>
        <w:t xml:space="preserve">Feedback</w:t>
      </w:r>
      <w:r>
        <w:t xml:space="preserve">”</w:t>
      </w:r>
      <w:r>
        <w:t xml:space="preserve">). However, if you submit</w:t>
      </w:r>
      <w:r>
        <w:t xml:space="preserve"> </w:t>
      </w:r>
      <w:r>
        <w:t xml:space="preserve">Feedback to us, then you grant us a non-exclusive, worldwide, royalty-free license that is sub-licensable and</w:t>
      </w:r>
      <w:r>
        <w:t xml:space="preserve"> </w:t>
      </w:r>
      <w:r>
        <w:t xml:space="preserve">transferable, to use, sell, offer to sell, import, reproduce, publicly display, distribute, modify, or publicly</w:t>
      </w:r>
      <w:r>
        <w:t xml:space="preserve"> </w:t>
      </w:r>
      <w:r>
        <w:t xml:space="preserve">perform Feedback in any manner without any obligation, royalty or restriction based on intellectual property</w:t>
      </w:r>
      <w:r>
        <w:t xml:space="preserve"> </w:t>
      </w:r>
      <w:r>
        <w:t xml:space="preserve">rights or otherwise.</w:t>
      </w:r>
    </w:p>
    <w:p>
      <w:pPr>
        <w:pStyle w:val="Heading2"/>
      </w:pPr>
      <w:bookmarkStart w:id="32" w:name="third-party-software"/>
      <w:bookmarkEnd w:id="32"/>
      <w:r>
        <w:t xml:space="preserve">8. THIRD-PARTY SOFTWARE</w:t>
      </w:r>
    </w:p>
    <w:p>
      <w:pPr>
        <w:pStyle w:val="FirstParagraph"/>
      </w:pPr>
      <w:r>
        <w:t xml:space="preserve">8.1. Products include code and libraries licensed to us by third parties, including open source software</w:t>
      </w:r>
      <w:r>
        <w:t xml:space="preserve"> </w:t>
      </w:r>
      <w:r>
        <w:t xml:space="preserve">(</w:t>
      </w:r>
      <w:r>
        <w:t xml:space="preserve">“</w:t>
      </w:r>
      <w:r>
        <w:t xml:space="preserve">Third-Party Software</w:t>
      </w:r>
      <w:r>
        <w:t xml:space="preserve">”</w:t>
      </w:r>
      <w:r>
        <w:t xml:space="preserve">). The list of Third-Party Software included in each Product is available in the Product</w:t>
      </w:r>
      <w:r>
        <w:t xml:space="preserve"> </w:t>
      </w:r>
      <w:r>
        <w:t xml:space="preserve">documentation. All Third-Party Software is provided to you under the respective terms stipulated in the Product</w:t>
      </w:r>
      <w:r>
        <w:t xml:space="preserve"> </w:t>
      </w:r>
      <w:r>
        <w:t xml:space="preserve">documentation.</w:t>
      </w:r>
    </w:p>
    <w:p>
      <w:pPr>
        <w:pStyle w:val="BodyText"/>
      </w:pPr>
      <w:r>
        <w:t xml:space="preserve">8.2. JETBRAINS PROVIDES NO WARRANTY, EXPRESS OR IMPLIED, WITH RESPECT TO ANY THIRD-PARTY SOFTWARE AND EXPRESSLY</w:t>
      </w:r>
      <w:r>
        <w:t xml:space="preserve"> </w:t>
      </w:r>
      <w:r>
        <w:t xml:space="preserve">DISCLAIMS ANY WARRANTY OR CONDITION OF MERCHANTABILITY, FITNESS FOR A PARTICULAR PURPOSE, TITLE, AND</w:t>
      </w:r>
      <w:r>
        <w:t xml:space="preserve"> </w:t>
      </w:r>
      <w:r>
        <w:t xml:space="preserve">NON-INFRINGEMENT.</w:t>
      </w:r>
    </w:p>
    <w:p>
      <w:pPr>
        <w:pStyle w:val="Heading2"/>
      </w:pPr>
      <w:bookmarkStart w:id="33" w:name="indemnification"/>
      <w:bookmarkEnd w:id="33"/>
      <w:r>
        <w:t xml:space="preserve">9. INDEMNIFICATION</w:t>
      </w:r>
    </w:p>
    <w:p>
      <w:pPr>
        <w:pStyle w:val="FirstParagraph"/>
      </w:pPr>
      <w:r>
        <w:t xml:space="preserve">(a) You will defend, indemnify, and hold harmless JetBrains, its Affiliates, and each of their respective</w:t>
      </w:r>
      <w:r>
        <w:t xml:space="preserve"> </w:t>
      </w:r>
      <w:r>
        <w:t xml:space="preserve">employees, officers, directors, and representatives from and against any claims, damages, losses, liabilities,</w:t>
      </w:r>
      <w:r>
        <w:t xml:space="preserve"> </w:t>
      </w:r>
      <w:r>
        <w:t xml:space="preserve">costs, and expenses (including reasonable attorneys’ fees) arising out of or relating to any third-party claim</w:t>
      </w:r>
      <w:r>
        <w:t xml:space="preserve"> </w:t>
      </w:r>
      <w:r>
        <w:t xml:space="preserve">concerning: (i) your or any of your User’s use of the Product (including any activities under your Domain and</w:t>
      </w:r>
      <w:r>
        <w:t xml:space="preserve"> </w:t>
      </w:r>
      <w:r>
        <w:t xml:space="preserve">JBA and use by your Users); (ii) the breach of this Agreement or violation of applicable law by you or any of</w:t>
      </w:r>
      <w:r>
        <w:t xml:space="preserve"> </w:t>
      </w:r>
      <w:r>
        <w:t xml:space="preserve">your Users; (iii) your Data or the combination of your Data with other applications, content, or processes,</w:t>
      </w:r>
      <w:r>
        <w:t xml:space="preserve"> </w:t>
      </w:r>
      <w:r>
        <w:t xml:space="preserve">including any claim involving alleged infringement or misappropriation of third-party rights by your Data or by</w:t>
      </w:r>
      <w:r>
        <w:t xml:space="preserve"> </w:t>
      </w:r>
      <w:r>
        <w:t xml:space="preserve">use, development, design, production, advertising, or marketing of your Data; or (iv) a dispute between you and</w:t>
      </w:r>
      <w:r>
        <w:t xml:space="preserve"> </w:t>
      </w:r>
      <w:r>
        <w:t xml:space="preserve">any of your users.</w:t>
      </w:r>
    </w:p>
    <w:p>
      <w:pPr>
        <w:pStyle w:val="BodyText"/>
      </w:pPr>
      <w:r>
        <w:t xml:space="preserve">(b) You and JetBrains (as applicable) will promptly notify you of any claim subject to the previous section</w:t>
      </w:r>
      <w:r>
        <w:t xml:space="preserve"> </w:t>
      </w:r>
      <w:r>
        <w:t xml:space="preserve">above, but JetBrains’ failure to promptly notify you will only affect your obligations to the extent that</w:t>
      </w:r>
      <w:r>
        <w:t xml:space="preserve"> </w:t>
      </w:r>
      <w:r>
        <w:t xml:space="preserve">JetBrains’ failure prejudices your ability to defend the claim. You may: (i) use counsel of your own choosing</w:t>
      </w:r>
      <w:r>
        <w:t xml:space="preserve"> </w:t>
      </w:r>
      <w:r>
        <w:t xml:space="preserve">(subject to JetBrains’ written consent) to defend against any claim; and (ii) settle the claim as you deem</w:t>
      </w:r>
      <w:r>
        <w:t xml:space="preserve"> </w:t>
      </w:r>
      <w:r>
        <w:t xml:space="preserve">appropriate, provided that you obtain prior written consent from JetBrains before entering into any settlement.</w:t>
      </w:r>
      <w:r>
        <w:t xml:space="preserve"> </w:t>
      </w:r>
      <w:r>
        <w:t xml:space="preserve">JetBrains may also assume control of the defense and settlement of the claim at any time.</w:t>
      </w:r>
    </w:p>
    <w:p>
      <w:pPr>
        <w:pStyle w:val="Heading2"/>
      </w:pPr>
      <w:bookmarkStart w:id="34" w:name="warranty-limitations"/>
      <w:bookmarkEnd w:id="34"/>
      <w:r>
        <w:t xml:space="preserve">10. WARRANTY LIMITATIONS</w:t>
      </w:r>
    </w:p>
    <w:p>
      <w:pPr>
        <w:pStyle w:val="FirstParagraph"/>
      </w:pPr>
      <w:r>
        <w:t xml:space="preserve">10.1 THE PRODUCT INCLUDES EXPERIMENTAL AND EARLY PRE-RELEASE SOFTWARE, WHICH IS PROVIDED TO YOU ON AN</w:t>
      </w:r>
      <w:r>
        <w:t xml:space="preserve"> </w:t>
      </w:r>
      <w:r>
        <w:t xml:space="preserve">“</w:t>
      </w:r>
      <w:r>
        <w:t xml:space="preserve">AS IS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AS AVAILABLE</w:t>
      </w:r>
      <w:r>
        <w:t xml:space="preserve">”</w:t>
      </w:r>
      <w:r>
        <w:t xml:space="preserve"> </w:t>
      </w:r>
      <w:r>
        <w:t xml:space="preserve">BASIS WITHOUT ANY WARRANTIES. USE OF THE PRODUCT IS AT YOUR OWN RISK.</w:t>
      </w:r>
    </w:p>
    <w:p>
      <w:pPr>
        <w:pStyle w:val="BodyText"/>
      </w:pPr>
      <w:r>
        <w:t xml:space="preserve">10.2 JETBRAINS MAKES NO WARRANTY AS TO THE PRODUCT’S USE OR PERFORMANCE. TO THE MAXIMUM EXTENT PERMITTED BY</w:t>
      </w:r>
      <w:r>
        <w:t xml:space="preserve"> </w:t>
      </w:r>
      <w:r>
        <w:t xml:space="preserve">APPLICABLE LAW, JETBRAINS (OR ITS AFFILIATES, SHAREHOLDERS, AGENTS, DIRECTORS, AND EMPLOYEES), ITS LICENSORS,</w:t>
      </w:r>
      <w:r>
        <w:t xml:space="preserve"> </w:t>
      </w:r>
      <w:r>
        <w:t xml:space="preserve">SUPPLIERS (WHICH SHALL INCLUDE THE PROVIDERS OF THIRD PARTY SOFTWARE), AND ITS SUPPLIERS AND RESELLERS</w:t>
      </w:r>
      <w:r>
        <w:t xml:space="preserve"> </w:t>
      </w:r>
      <w:r>
        <w:t xml:space="preserve">(COLLECTIVELY,</w:t>
      </w:r>
      <w:r>
        <w:t xml:space="preserve"> </w:t>
      </w:r>
      <w:r>
        <w:t xml:space="preserve">“</w:t>
      </w:r>
      <w:r>
        <w:t xml:space="preserve">JETBRAINS PARTIES</w:t>
      </w:r>
      <w:r>
        <w:t xml:space="preserve">”</w:t>
      </w:r>
      <w:r>
        <w:t xml:space="preserve">) DISCLAIM ALL WARRANTIES AND CONDITIONS, WHETHER EXPRESS OR IMPLIED</w:t>
      </w:r>
      <w:r>
        <w:t xml:space="preserve"> </w:t>
      </w:r>
      <w:r>
        <w:t xml:space="preserve">(INCLUDING, BUT NOT LIMITED TO, THE IMPLIED WARRANTIES OF MERCHANTABILITY, FITNESS FOR A PARTICULAR PURPOSE,</w:t>
      </w:r>
      <w:r>
        <w:t xml:space="preserve"> </w:t>
      </w:r>
      <w:r>
        <w:t xml:space="preserve">TITLE, AND NON-INFRINGEMENT), WITH REGARD TO THE PRODUCT AND THE PROVISION OF OR FAILURE TO PROVIDE SUPPORT</w:t>
      </w:r>
      <w:r>
        <w:t xml:space="preserve"> </w:t>
      </w:r>
      <w:r>
        <w:t xml:space="preserve">SERVICES.</w:t>
      </w:r>
    </w:p>
    <w:p>
      <w:pPr>
        <w:pStyle w:val="BodyText"/>
      </w:pPr>
      <w:r>
        <w:t xml:space="preserve">10.3 TO THE MAXIMUM EXTENT PERMITTED BY APPLICABLE LAW, THE JETBRAINS PARTIES DO NOT REPRESENT OR WARRANT THAT</w:t>
      </w:r>
      <w:r>
        <w:t xml:space="preserve"> </w:t>
      </w:r>
      <w:r>
        <w:t xml:space="preserve">THE PRODUCT: IS ACCURATE, RELIABLE, OR CORRECT; WILL MEET YOUR REQUIREMENTS OR SPECIFICATIONS; WILL BE AVAILABLE</w:t>
      </w:r>
      <w:r>
        <w:t xml:space="preserve"> </w:t>
      </w:r>
      <w:r>
        <w:t xml:space="preserve">AT ANY PARTICULAR TIME OR LOCATION, UNINTERRUPTED OR SECURE; IS FREE OF DEFECTS OR ERRORS AND THAT ANY, IF</w:t>
      </w:r>
      <w:r>
        <w:t xml:space="preserve"> </w:t>
      </w:r>
      <w:r>
        <w:t xml:space="preserve">FOUND, WILL BE CORRECTED; IS FREE OF VIRUSES OR OTHER HARMFUL COMPONENTS OR THAT ANY CONTENT, INCLUDING YOUR OR</w:t>
      </w:r>
      <w:r>
        <w:t xml:space="preserve"> </w:t>
      </w:r>
      <w:r>
        <w:t xml:space="preserve">YOUR USERS’ DATA, WILL BE SECURE OR NOT OTHERWISE LOST OR DAMAGED. ANY CONTENT OR DATA DOWNLOADED OR OTHERWISE</w:t>
      </w:r>
      <w:r>
        <w:t xml:space="preserve"> </w:t>
      </w:r>
      <w:r>
        <w:t xml:space="preserve">OBTAINED THROUGH THE USE OF THE PRODUCT ARE DOWNLOADED AT YOUR OWN RISK AND YOU WILL BE SOLELY RESPONSIBLE FOR</w:t>
      </w:r>
      <w:r>
        <w:t xml:space="preserve"> </w:t>
      </w:r>
      <w:r>
        <w:t xml:space="preserve">ANY DAMAGE TO YOUR PROPERTY OR LOSS OF DATA THAT RESULTS FROM SUCH A DOWNLOAD.</w:t>
      </w:r>
      <w:r>
        <w:t xml:space="preserve"> </w:t>
      </w:r>
      <w:r>
        <w:t xml:space="preserve">‘</w:t>
      </w:r>
      <w:r>
        <w:t xml:space="preserve">DATA</w:t>
      </w:r>
      <w:r>
        <w:t xml:space="preserve">’</w:t>
      </w:r>
      <w:r>
        <w:t xml:space="preserve"> </w:t>
      </w:r>
      <w:r>
        <w:t xml:space="preserve">FOR PURPOSES OF THIS</w:t>
      </w:r>
      <w:r>
        <w:t xml:space="preserve"> </w:t>
      </w:r>
      <w:r>
        <w:t xml:space="preserve">PARAGRAPH REFERS TO ANY</w:t>
      </w:r>
      <w:r>
        <w:t xml:space="preserve"> </w:t>
      </w:r>
      <w:r>
        <w:t xml:space="preserve">‘</w:t>
      </w:r>
      <w:r>
        <w:t xml:space="preserve">data</w:t>
      </w:r>
      <w:r>
        <w:t xml:space="preserve">’</w:t>
      </w:r>
      <w:r>
        <w:t xml:space="preserve"> </w:t>
      </w:r>
      <w:r>
        <w:t xml:space="preserve">REGARDLESS OF WHETHER OR NOT SUBMITTED.</w:t>
      </w:r>
    </w:p>
    <w:p>
      <w:pPr>
        <w:pStyle w:val="BodyText"/>
      </w:pPr>
      <w:r>
        <w:t xml:space="preserve">10.4 YOU MAY HAVE OTHER RIGHTS, WHICH VARY FROM JURISDICTION TO JURISDICTION. THIS DOCUMENT IS NOT INTENDED TO</w:t>
      </w:r>
      <w:r>
        <w:t xml:space="preserve"> </w:t>
      </w:r>
      <w:r>
        <w:t xml:space="preserve">ABROGATE SUCH RIGHTS.</w:t>
      </w:r>
    </w:p>
    <w:p>
      <w:pPr>
        <w:pStyle w:val="Heading2"/>
      </w:pPr>
      <w:bookmarkStart w:id="35" w:name="disclaimer-of-damages"/>
      <w:bookmarkEnd w:id="35"/>
      <w:r>
        <w:rPr>
          <w:b/>
        </w:rPr>
        <w:t xml:space="preserve">11. DISCLAIMER OF DAMAGES</w:t>
      </w:r>
    </w:p>
    <w:p>
      <w:pPr>
        <w:pStyle w:val="FirstParagraph"/>
      </w:pPr>
      <w:r>
        <w:t xml:space="preserve">11.1. TO THE MAXIMUM EXTENT PERMITTED BY APPLICABLE LAW, IN NO EVENT WILL JETBRAINS PARTIES BE LIABLE TO YOU OR</w:t>
      </w:r>
      <w:r>
        <w:t xml:space="preserve"> </w:t>
      </w:r>
      <w:r>
        <w:t xml:space="preserve">ANYONE ELSE FOR: (a) THE USER’S INABILITY TO USE THE PRODUCT, INCLUDING AS A RESULT OF ANY TERMINATION OR</w:t>
      </w:r>
      <w:r>
        <w:t xml:space="preserve"> </w:t>
      </w:r>
      <w:r>
        <w:t xml:space="preserve">SUSPENSION OF THIS AGREEMENT OR THE USER’S USE OF PRODUCT; (b) JETBRAINS’ DISCONTINUATION OF THE PROVISION OF</w:t>
      </w:r>
      <w:r>
        <w:t xml:space="preserve"> </w:t>
      </w:r>
      <w:r>
        <w:t xml:space="preserve">THE PRODUCT; (c) ANY UNANTICIPATED OR UNSCHEDULED DOWNTIME OF ALL OR A PORTION OF THE PRODUCT FOR ANY REASON,</w:t>
      </w:r>
      <w:r>
        <w:t xml:space="preserve"> </w:t>
      </w:r>
      <w:r>
        <w:t xml:space="preserve">INCLUDING AS A RESULT OF POWER OUTAGES, SYSTEM FAILURES, OR OTHER INTERRUPTIONS; (d) THE COST OF PROCUREMENT OF</w:t>
      </w:r>
      <w:r>
        <w:t xml:space="preserve"> </w:t>
      </w:r>
      <w:r>
        <w:t xml:space="preserve">A SUBSTITUTE PRODUCT; (e) ANY INVESTMENTS, EXPENDITURES, OR COMMITMENTS BY USER IN CONNECTION WITH THIS</w:t>
      </w:r>
      <w:r>
        <w:t xml:space="preserve"> </w:t>
      </w:r>
      <w:r>
        <w:t xml:space="preserve">AGREEMENT OR THE USER’S USE OF OR ACCESS TO THE PRODUCT; (f) ANY UNAUTHORIZED ACCESS TO, ALTERATION OF, OR</w:t>
      </w:r>
      <w:r>
        <w:t xml:space="preserve"> </w:t>
      </w:r>
      <w:r>
        <w:t xml:space="preserve">DELETION, DESTRUCTION, DAMAGE, LOSS, OR FAILURE TO STORE, ANY OF THE USER’S DATA; (g) ANY LOSS OF USE, DATA,</w:t>
      </w:r>
      <w:r>
        <w:t xml:space="preserve"> </w:t>
      </w:r>
      <w:r>
        <w:t xml:space="preserve">GOODWILL, OR PROFITS, WHETHER OR NOT FORESEEABLE; (h) ANY UNAUTHORIZED ACCESS TO, ALTERATION OF, OR DELETION,</w:t>
      </w:r>
      <w:r>
        <w:t xml:space="preserve"> </w:t>
      </w:r>
      <w:r>
        <w:t xml:space="preserve">DESTRUCTION, DAMAGE, LOSS (i) DAMAGES IN CONNECTION WITH TERMINATION OR SUSPENSION OF YOUR ACCESS TO THE PRODUCT</w:t>
      </w:r>
      <w:r>
        <w:t xml:space="preserve"> </w:t>
      </w:r>
      <w:r>
        <w:t xml:space="preserve">PURSUANT TO THIS AGREEMENT, (j) OR FAILURE TO STORE ANY OF YOUR OR YOUR USER’S DATA; OR (k) ANY SPECIAL,</w:t>
      </w:r>
      <w:r>
        <w:t xml:space="preserve"> </w:t>
      </w:r>
      <w:r>
        <w:t xml:space="preserve">INCIDENTAL, INDIRECT, CONSEQUENTIAL, EXEMPLARY, OR PUNITIVE DAMAGES WHATSOEVER (EVEN IF THE RELEVANT JETBRAINS</w:t>
      </w:r>
      <w:r>
        <w:t xml:space="preserve"> </w:t>
      </w:r>
      <w:r>
        <w:t xml:space="preserve">PARTY HAS BEEN ADVISED OF THE POSSIBILITY OF THESE DAMAGES), INCLUDING THOSE (X) RESULTING FROM LOSS OF USE,</w:t>
      </w:r>
      <w:r>
        <w:t xml:space="preserve"> </w:t>
      </w:r>
      <w:r>
        <w:t xml:space="preserve">DATA, OR PROFITS, WHETHER OR NOT FORESEEABLE, (Y) BASED ON ANY THEORY OF LIABILITY, INCLUDING A BREACH OF</w:t>
      </w:r>
      <w:r>
        <w:t xml:space="preserve"> </w:t>
      </w:r>
      <w:r>
        <w:t xml:space="preserve">CONTRACT OR WARRANTY, STRICT LIABILITY, NEGLIGENCE OR OTHER TORTIOUS ACTION, OR (Z) ARISING FROM ANY OTHER CLAIM</w:t>
      </w:r>
      <w:r>
        <w:t xml:space="preserve"> </w:t>
      </w:r>
      <w:r>
        <w:t xml:space="preserve">ARISING OUT OF OR IN CONNECTION WITH YOUR USE OF OR ACCESS TO THE PRODUCT OR SUPPORT. THE FOREGOING LIMITATION</w:t>
      </w:r>
      <w:r>
        <w:t xml:space="preserve"> </w:t>
      </w:r>
      <w:r>
        <w:t xml:space="preserve">OF LIABILITY SHALL APPLY TO THE FULLEST EXTENT PERMITTED BY LAW IN THE APPLICABLE JURISDICTION.</w:t>
      </w:r>
      <w:r>
        <w:t xml:space="preserve"> </w:t>
      </w:r>
      <w:r>
        <w:t xml:space="preserve">‘</w:t>
      </w:r>
      <w:r>
        <w:t xml:space="preserve">DATA</w:t>
      </w:r>
      <w:r>
        <w:t xml:space="preserve">’</w:t>
      </w:r>
      <w:r>
        <w:t xml:space="preserve"> </w:t>
      </w:r>
      <w:r>
        <w:t xml:space="preserve">FOR</w:t>
      </w:r>
      <w:r>
        <w:t xml:space="preserve"> </w:t>
      </w:r>
      <w:r>
        <w:t xml:space="preserve">PURPOSES OF THIS PARAGRAPH REFERS TO ANY</w:t>
      </w:r>
      <w:r>
        <w:t xml:space="preserve"> </w:t>
      </w:r>
      <w:r>
        <w:t xml:space="preserve">‘</w:t>
      </w:r>
      <w:r>
        <w:t xml:space="preserve">data</w:t>
      </w:r>
      <w:r>
        <w:t xml:space="preserve">’</w:t>
      </w:r>
      <w:r>
        <w:t xml:space="preserve"> </w:t>
      </w:r>
      <w:r>
        <w:t xml:space="preserve">REGARDLESS OF WHETHER OR NOT SUBMITTED.</w:t>
      </w:r>
    </w:p>
    <w:p>
      <w:pPr>
        <w:pStyle w:val="BodyText"/>
      </w:pPr>
      <w:r>
        <w:t xml:space="preserve">11.2. THE JETBRAINS PARTIES’ TOTAL LIABILITY IN ANY MATTER ARISING OUT OF OR IN RELATION TO THIS AGREEMENT IS</w:t>
      </w:r>
      <w:r>
        <w:t xml:space="preserve"> </w:t>
      </w:r>
      <w:r>
        <w:t xml:space="preserve">LIMITED TO THE AMOUNT PAID, IF ANY, FOR THE PRODUCT OR FIVE (5) US DOLLARS, WHICHEVER IS LESS. THIS LIMITATION</w:t>
      </w:r>
      <w:r>
        <w:t xml:space="preserve"> </w:t>
      </w:r>
      <w:r>
        <w:t xml:space="preserve">WILL APPLY EVEN IF THE JETBRAINS PARTIES HAVE BEEN ADVISED OF THE POSSIBILITY OF LIABILITY EXCEEDING SUCH AMOUNT</w:t>
      </w:r>
      <w:r>
        <w:t xml:space="preserve"> </w:t>
      </w:r>
      <w:r>
        <w:t xml:space="preserve">AND NOTWITHSTANDING ANY FAILURE OF THE ESSENTIAL PURPOSE OF ANY LIMITED REMEDY.</w:t>
      </w:r>
    </w:p>
    <w:p>
      <w:pPr>
        <w:pStyle w:val="Heading2"/>
      </w:pPr>
      <w:bookmarkStart w:id="36" w:name="term-and-termination"/>
      <w:bookmarkEnd w:id="36"/>
      <w:r>
        <w:rPr>
          <w:b/>
        </w:rPr>
        <w:t xml:space="preserve">12. TERM AND TERMINATION</w:t>
      </w:r>
    </w:p>
    <w:p>
      <w:pPr>
        <w:pStyle w:val="FirstParagraph"/>
      </w:pPr>
      <w:r>
        <w:t xml:space="preserve">12.1. The term of this Agreement will commence upon the acceptance of this Agreement by the User as set out in</w:t>
      </w:r>
      <w:r>
        <w:t xml:space="preserve"> </w:t>
      </w:r>
      <w:r>
        <w:t xml:space="preserve">the preamble above, and will continue for each Product covered by this Agreement through the end of the</w:t>
      </w:r>
      <w:r>
        <w:t xml:space="preserve"> </w:t>
      </w:r>
      <w:r>
        <w:t xml:space="preserve">applicable EAP Term, or in the case of Redistributable Products until terminated by either User or JetBrains.</w:t>
      </w:r>
    </w:p>
    <w:p>
      <w:pPr>
        <w:pStyle w:val="BodyText"/>
      </w:pPr>
      <w:r>
        <w:t xml:space="preserve">12.2. You may terminate this Agreement at any time by ceasing all use of the Product, unless otherwise specified</w:t>
      </w:r>
      <w:r>
        <w:t xml:space="preserve"> </w:t>
      </w:r>
      <w:r>
        <w:t xml:space="preserve">in the Product’s documentation .</w:t>
      </w:r>
    </w:p>
    <w:p>
      <w:pPr>
        <w:pStyle w:val="BodyText"/>
      </w:pPr>
      <w:r>
        <w:t xml:space="preserve">12.3. JetBrains may terminate this Agreement immediately at any time for convenience (including by no longer</w:t>
      </w:r>
      <w:r>
        <w:t xml:space="preserve"> </w:t>
      </w:r>
      <w:r>
        <w:t xml:space="preserve">designating the Product as EAP). JetBrains may notify you of any such termination via email, JBA, or your</w:t>
      </w:r>
      <w:r>
        <w:t xml:space="preserve"> </w:t>
      </w:r>
      <w:r>
        <w:t xml:space="preserve">Domain.</w:t>
      </w:r>
    </w:p>
    <w:p>
      <w:pPr>
        <w:pStyle w:val="BodyText"/>
      </w:pPr>
      <w:r>
        <w:t xml:space="preserve">12.4. Upon expiration or termination of this Agreement by the User under Section 12.2, Sections 6, 7, 8, 9, 10,</w:t>
      </w:r>
      <w:r>
        <w:t xml:space="preserve"> </w:t>
      </w:r>
      <w:r>
        <w:t xml:space="preserve">and 11 of this Agreement will survive.</w:t>
      </w:r>
    </w:p>
    <w:p>
      <w:pPr>
        <w:pStyle w:val="BodyText"/>
      </w:pPr>
      <w:r>
        <w:t xml:space="preserve">12.5 For the avoidance of doubt, should you continue using the non-EAP Product versions of JetBrains Product</w:t>
      </w:r>
      <w:r>
        <w:t xml:space="preserve"> </w:t>
      </w:r>
      <w:r>
        <w:t xml:space="preserve">after the expiration or termination of this Agreement or the applicable EAP Term, the applicable terms and</w:t>
      </w:r>
      <w:r>
        <w:t xml:space="preserve"> </w:t>
      </w:r>
      <w:r>
        <w:t xml:space="preserve">conditions for such non-EAP JetBrains products will apply.</w:t>
      </w:r>
    </w:p>
    <w:p>
      <w:pPr>
        <w:pStyle w:val="Heading2"/>
      </w:pPr>
      <w:bookmarkStart w:id="37" w:name="export-regulations"/>
      <w:bookmarkEnd w:id="37"/>
      <w:r>
        <w:rPr>
          <w:b/>
        </w:rPr>
        <w:t xml:space="preserve">13. EXPORT REGULATIONS</w:t>
      </w:r>
    </w:p>
    <w:p>
      <w:pPr>
        <w:pStyle w:val="FirstParagraph"/>
      </w:pPr>
      <w:r>
        <w:t xml:space="preserve">13.1 The User shall comply with all applicable laws and regulations with regard to economic sanctions, export</w:t>
      </w:r>
      <w:r>
        <w:t xml:space="preserve"> </w:t>
      </w:r>
      <w:r>
        <w:t xml:space="preserve">controls, import regulations, restrictive measures, and trade embargoes (all herein referred to as</w:t>
      </w:r>
      <w:r>
        <w:t xml:space="preserve"> </w:t>
      </w:r>
      <w:r>
        <w:t xml:space="preserve">“</w:t>
      </w:r>
      <w:r>
        <w:t xml:space="preserve">Sanctions</w:t>
      </w:r>
      <w:r>
        <w:t xml:space="preserve">”</w:t>
      </w:r>
      <w:r>
        <w:t xml:space="preserve">),</w:t>
      </w:r>
      <w:r>
        <w:t xml:space="preserve"> </w:t>
      </w:r>
      <w:r>
        <w:t xml:space="preserve">including those of the European Union and the United States of America ). The User declares that the User is not</w:t>
      </w:r>
      <w:r>
        <w:t xml:space="preserve"> </w:t>
      </w:r>
      <w:r>
        <w:t xml:space="preserve">a person targeted by Sanctions, nor is it otherwise owned or controlled by or acting on behalf of any person</w:t>
      </w:r>
      <w:r>
        <w:t xml:space="preserve"> </w:t>
      </w:r>
      <w:r>
        <w:t xml:space="preserve">targeted by Sanctions. Furthermore, the User warrants that it will not download or otherwise export or re-export</w:t>
      </w:r>
      <w:r>
        <w:t xml:space="preserve"> </w:t>
      </w:r>
      <w:r>
        <w:t xml:space="preserve">software or any related technical data directly or indirectly to any person targeted by Sanctions or download or</w:t>
      </w:r>
      <w:r>
        <w:t xml:space="preserve"> </w:t>
      </w:r>
      <w:r>
        <w:t xml:space="preserve">otherwise use software for any end-use prohibited or restricted by Sanctions.</w:t>
      </w:r>
    </w:p>
    <w:p>
      <w:pPr>
        <w:pStyle w:val="BodyText"/>
      </w:pPr>
      <w:r>
        <w:t xml:space="preserve">13.2 You must immediately report any concerns or a situation of their non-compliance with Sanctions to</w:t>
      </w:r>
      <w:r>
        <w:t xml:space="preserve"> </w:t>
      </w:r>
      <w:hyperlink r:id="rId38">
        <w:r>
          <w:rPr>
            <w:rStyle w:val="Hyperlink"/>
          </w:rPr>
          <w:t xml:space="preserve">ethics@jetbrains.com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compliance@jetbrains.com</w:t>
        </w:r>
      </w:hyperlink>
      <w:r>
        <w:t xml:space="preserve"> </w:t>
      </w:r>
      <w:r>
        <w:t xml:space="preserve">or</w:t>
      </w:r>
      <w:r>
        <w:t xml:space="preserve"> </w:t>
      </w:r>
      <w:hyperlink r:id="rId40">
        <w:r>
          <w:rPr>
            <w:rStyle w:val="Hyperlink"/>
          </w:rPr>
          <w:t xml:space="preserve">legal@jetbrains.com</w:t>
        </w:r>
      </w:hyperlink>
      <w:r>
        <w:t xml:space="preserve">.</w:t>
      </w:r>
    </w:p>
    <w:p>
      <w:pPr>
        <w:pStyle w:val="Heading2"/>
      </w:pPr>
      <w:bookmarkStart w:id="41" w:name="general"/>
      <w:bookmarkEnd w:id="41"/>
      <w:r>
        <w:rPr>
          <w:b/>
        </w:rPr>
        <w:t xml:space="preserve">14. GENERAL</w:t>
      </w:r>
    </w:p>
    <w:p>
      <w:pPr>
        <w:pStyle w:val="FirstParagraph"/>
      </w:pPr>
      <w:r>
        <w:t xml:space="preserve">14.1. Entire Agreement. This Agreement, including the Third-Party Software license terms and any other terms</w:t>
      </w:r>
      <w:r>
        <w:t xml:space="preserve"> </w:t>
      </w:r>
      <w:r>
        <w:t xml:space="preserve">specifically referred to herein, constitutes the entire agreement between the parties concerning its subject</w:t>
      </w:r>
      <w:r>
        <w:t xml:space="preserve"> </w:t>
      </w:r>
      <w:r>
        <w:t xml:space="preserve">matter and supersedes any prior agreements between you and JetBrains regarding your use of the (EAP) Product;</w:t>
      </w:r>
      <w:r>
        <w:t xml:space="preserve"> </w:t>
      </w:r>
      <w:r>
        <w:t xml:space="preserve">and other than as specified in clause 14.4, no purchase order, other ordering document, or any handwritten or</w:t>
      </w:r>
      <w:r>
        <w:t xml:space="preserve"> </w:t>
      </w:r>
      <w:r>
        <w:t xml:space="preserve">typewritten text which purports to modify or supplement the printed text of this Agreement or any schedule will</w:t>
      </w:r>
      <w:r>
        <w:t xml:space="preserve"> </w:t>
      </w:r>
      <w:r>
        <w:t xml:space="preserve">add to or vary the terms of this Agreement unless signed by both the User and JetBrains.</w:t>
      </w:r>
    </w:p>
    <w:p>
      <w:pPr>
        <w:pStyle w:val="BodyText"/>
      </w:pPr>
      <w:r>
        <w:t xml:space="preserve">14.2. Reservation of Rights. JetBrains reserves the right at any time to cease the support of the Product and to</w:t>
      </w:r>
      <w:r>
        <w:t xml:space="preserve"> </w:t>
      </w:r>
      <w:r>
        <w:t xml:space="preserve">alter prices, features, specifications, capabilities, functions, terms of use, release dates, general</w:t>
      </w:r>
      <w:r>
        <w:t xml:space="preserve"> </w:t>
      </w:r>
      <w:r>
        <w:t xml:space="preserve">availability, or other characteristics of the Product.</w:t>
      </w:r>
    </w:p>
    <w:p>
      <w:pPr>
        <w:pStyle w:val="BodyText"/>
      </w:pPr>
      <w:r>
        <w:t xml:space="preserve">14.3. JetBrains does not acquire any rights to the User’s Data transmitted, collected, or created by the User.</w:t>
      </w:r>
      <w:r>
        <w:t xml:space="preserve"> </w:t>
      </w:r>
      <w:r>
        <w:t xml:space="preserve">The User retains ownership of all proprietary rights to the User’s Data.</w:t>
      </w:r>
    </w:p>
    <w:p>
      <w:pPr>
        <w:pStyle w:val="BodyText"/>
      </w:pPr>
      <w:r>
        <w:t xml:space="preserve">14.4. Changes to this Agreement. We may update or modify this Agreement from time to time, including any</w:t>
      </w:r>
      <w:r>
        <w:t xml:space="preserve"> </w:t>
      </w:r>
      <w:r>
        <w:t xml:space="preserve">referenced policies and other documents. If a revision meaningfully reduces your rights, we will use reasonable</w:t>
      </w:r>
      <w:r>
        <w:t xml:space="preserve"> </w:t>
      </w:r>
      <w:r>
        <w:t xml:space="preserve">efforts to notify you (for example, by contacting you at the email address you have provided to us, by posting</w:t>
      </w:r>
      <w:r>
        <w:t xml:space="preserve"> </w:t>
      </w:r>
      <w:r>
        <w:t xml:space="preserve">on JetBrains Website, or via the Product itself). If we modify this Agreement, the modified version of the</w:t>
      </w:r>
      <w:r>
        <w:t xml:space="preserve"> </w:t>
      </w:r>
      <w:r>
        <w:t xml:space="preserve">Agreement will be effective from the date of your receipt of the notice, unless otherwise specified by</w:t>
      </w:r>
      <w:r>
        <w:t xml:space="preserve"> </w:t>
      </w:r>
      <w:r>
        <w:t xml:space="preserve">JetBrains. In this case, if you object to the updated Agreement terms, as your exclusive remedy, you may</w:t>
      </w:r>
      <w:r>
        <w:t xml:space="preserve"> </w:t>
      </w:r>
      <w:r>
        <w:t xml:space="preserve">terminate this Agreement. You may be required to click through the updated Agreement to show your acceptance.</w:t>
      </w:r>
    </w:p>
    <w:p>
      <w:pPr>
        <w:pStyle w:val="BodyText"/>
      </w:pPr>
      <w:r>
        <w:t xml:space="preserve">14.5. Severability. If a particular term of this Agreement is not enforceable, the unenforceability of that term</w:t>
      </w:r>
      <w:r>
        <w:t xml:space="preserve"> </w:t>
      </w:r>
      <w:r>
        <w:t xml:space="preserve">will not affect any other terms of this Agreement.</w:t>
      </w:r>
    </w:p>
    <w:p>
      <w:pPr>
        <w:pStyle w:val="BodyText"/>
      </w:pPr>
      <w:r>
        <w:t xml:space="preserve">14.6. Headings. Headings and titles are for convenience only and do not affect the interpretation of this</w:t>
      </w:r>
      <w:r>
        <w:t xml:space="preserve"> </w:t>
      </w:r>
      <w:r>
        <w:t xml:space="preserve">Agreement.</w:t>
      </w:r>
    </w:p>
    <w:p>
      <w:pPr>
        <w:pStyle w:val="BodyText"/>
      </w:pPr>
      <w:r>
        <w:t xml:space="preserve">14.7. No Waiver. Our failure to enforce or exercise any part of this Agreement is not a waiver of that section.</w:t>
      </w:r>
    </w:p>
    <w:p>
      <w:pPr>
        <w:pStyle w:val="BodyText"/>
      </w:pPr>
      <w:r>
        <w:t xml:space="preserve">14.8. Governing Law. This Agreement will be governed by the laws of the Czech Republic, without regard to</w:t>
      </w:r>
      <w:r>
        <w:t xml:space="preserve"> </w:t>
      </w:r>
      <w:r>
        <w:t xml:space="preserve">conflict of law principles. The User agrees that any litigation relating to this Agreement may only be brought</w:t>
      </w:r>
      <w:r>
        <w:t xml:space="preserve"> </w:t>
      </w:r>
      <w:r>
        <w:t xml:space="preserve">in, and will be subject to the jurisdiction of, any competent court of the Czech Republic. The parties agree</w:t>
      </w:r>
      <w:r>
        <w:t xml:space="preserve"> </w:t>
      </w:r>
      <w:r>
        <w:t xml:space="preserve">that the United Nations Convention on Contracts for the International Sale of Goods does not apply to this</w:t>
      </w:r>
      <w:r>
        <w:t xml:space="preserve"> </w:t>
      </w:r>
      <w:r>
        <w:t xml:space="preserve">Agreement.</w:t>
      </w:r>
    </w:p>
    <w:p>
      <w:pPr>
        <w:pStyle w:val="BodyText"/>
      </w:pPr>
      <w:r>
        <w:t xml:space="preserve">14.9. You declare that you have had sufficient opportunity to review this Agreement, understand the content of</w:t>
      </w:r>
      <w:r>
        <w:t xml:space="preserve"> </w:t>
      </w:r>
      <w:r>
        <w:t xml:space="preserve">all of its clauses, negotiate its terms, and seek independent professional legal advice in that respect before</w:t>
      </w:r>
      <w:r>
        <w:t xml:space="preserve"> </w:t>
      </w:r>
      <w:r>
        <w:t xml:space="preserve">entering into it. Consequently, any statutory</w:t>
      </w:r>
      <w:r>
        <w:t xml:space="preserve"> </w:t>
      </w:r>
      <w:r>
        <w:t xml:space="preserve">“</w:t>
      </w:r>
      <w:r>
        <w:t xml:space="preserve">form contract</w:t>
      </w:r>
      <w:r>
        <w:t xml:space="preserve">”</w:t>
      </w:r>
      <w:r>
        <w:t xml:space="preserve"> </w:t>
      </w:r>
      <w:r>
        <w:t xml:space="preserve">(</w:t>
      </w:r>
      <w:r>
        <w:t xml:space="preserve">“</w:t>
      </w:r>
      <w:r>
        <w:t xml:space="preserve">adhesion contract</w:t>
      </w:r>
      <w:r>
        <w:t xml:space="preserve">”</w:t>
      </w:r>
      <w:r>
        <w:t xml:space="preserve">) regulations shall not be</w:t>
      </w:r>
      <w:r>
        <w:t xml:space="preserve"> </w:t>
      </w:r>
      <w:r>
        <w:t xml:space="preserve">applicable to this Agreement.</w:t>
      </w:r>
    </w:p>
    <w:p>
      <w:pPr>
        <w:pStyle w:val="BodyText"/>
      </w:pPr>
      <w:r>
        <w:t xml:space="preserve">14.10. Notice. JetBrains may deliver any notice to the User via electronic mail to an email address provided by</w:t>
      </w:r>
      <w:r>
        <w:t xml:space="preserve"> </w:t>
      </w:r>
      <w:r>
        <w:t xml:space="preserve">the User, JetBrains Account, Domain, registered mail, personal delivery, or renowned express courier (such as</w:t>
      </w:r>
      <w:r>
        <w:t xml:space="preserve"> </w:t>
      </w:r>
      <w:r>
        <w:t xml:space="preserve">DHL, FedEx or UPS). Any such notice will be deemed to be effective (i) on the day the notice is sent to the User</w:t>
      </w:r>
      <w:r>
        <w:t xml:space="preserve"> </w:t>
      </w:r>
      <w:r>
        <w:t xml:space="preserve">via email, (ii) upon being uploaded to your JetBrains Account or Domain (irrespective of when User actually</w:t>
      </w:r>
      <w:r>
        <w:t xml:space="preserve"> </w:t>
      </w:r>
      <w:r>
        <w:t xml:space="preserve">receives it), (iii) upon personal delivery, (iv) one (1) day after deposit with express courier, or (v) five (5)</w:t>
      </w:r>
      <w:r>
        <w:t xml:space="preserve"> </w:t>
      </w:r>
      <w:r>
        <w:t xml:space="preserve">days after deposit in the mail, whichever occurs first.</w:t>
      </w:r>
    </w:p>
    <w:p>
      <w:pPr>
        <w:pStyle w:val="BodyText"/>
      </w:pPr>
      <w:r>
        <w:t xml:space="preserve">14.11. Children and minors. If you are under 18 years old, then by entering into this Agreement you explicitly</w:t>
      </w:r>
      <w:r>
        <w:t xml:space="preserve"> </w:t>
      </w:r>
      <w:r>
        <w:t xml:space="preserve">stipulate, that (i) you have the legal capacity to conclude this Agreement or that you have valid consent from a</w:t>
      </w:r>
      <w:r>
        <w:t xml:space="preserve"> </w:t>
      </w:r>
      <w:r>
        <w:t xml:space="preserve">parent or legal guardian to do so and (ii) you understand the JetBrains Privacy Notice available at:</w:t>
      </w:r>
      <w:r>
        <w:t xml:space="preserve"> </w:t>
      </w:r>
      <w:hyperlink r:id="rId26">
        <w:r>
          <w:rPr>
            <w:rStyle w:val="Hyperlink"/>
          </w:rPr>
          <w:t xml:space="preserve">https://www.jetbrains.com/legal/docs/privacy/privacy.html</w:t>
        </w:r>
      </w:hyperlink>
      <w:r>
        <w:t xml:space="preserve">.</w:t>
      </w:r>
      <w:r>
        <w:t xml:space="preserve"> </w:t>
      </w:r>
      <w:r>
        <w:t xml:space="preserve">You may not enter into this Agreement if you are under 13 years old. IF YOU DO NOT UNDERSTAND THIS SECTION, DO</w:t>
      </w:r>
      <w:r>
        <w:t xml:space="preserve"> </w:t>
      </w:r>
      <w:r>
        <w:t xml:space="preserve">NOT UNDERSTAND THE JETBRAINS Privacy Notice, OR DO NOT KNOW WHETHER YOU HAVE THE LEGAL CAPACITY TO ACCEPT THESE</w:t>
      </w:r>
      <w:r>
        <w:t xml:space="preserve"> </w:t>
      </w:r>
      <w:r>
        <w:t xml:space="preserve">TERMS, PLEASE ASK YOUR PARENT OR LEGAL GUARDIAN FOR HELP.</w:t>
      </w:r>
    </w:p>
    <w:p>
      <w:pPr>
        <w:pStyle w:val="BodyText"/>
      </w:pPr>
      <w:r>
        <w:t xml:space="preserve">For exceptions or modifications to this Agreement, please contact JetBrains at: Na Hrebenech II 1718/8, Prague,</w:t>
      </w:r>
      <w:r>
        <w:t xml:space="preserve"> </w:t>
      </w:r>
      <w:r>
        <w:t xml:space="preserve">14000, Czech Republic; Fax: +420 241 722 540; Email: legal@jetbrains.com</w:t>
      </w:r>
    </w:p>
    <w:sectPr w:rsidR="00981A52" w:rsidSect="00ED17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abstractNum w:abstractNumId="990">
    <w:nsid w:val="78a4e1d8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9E"/>
    <w:pPr>
      <w:spacing w:before="24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D2BCA"/>
    <w:pPr>
      <w:keepNext/>
      <w:keepLines/>
      <w:spacing w:before="120" w:after="320"/>
      <w:outlineLvl w:val="0"/>
    </w:pPr>
    <w:rPr>
      <w:rFonts w:eastAsiaTheme="majorEastAsia" w:cstheme="majorBidi"/>
      <w:b/>
      <w:bCs/>
      <w:color w:val="000000" w:themeColor="text1"/>
      <w:sz w:val="4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D2BCA"/>
    <w:pPr>
      <w:keepNext/>
      <w:keepLines/>
      <w:spacing w:before="300" w:after="30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BCA"/>
    <w:pPr>
      <w:keepNext/>
      <w:keepLines/>
      <w:spacing w:before="280" w:after="280"/>
      <w:outlineLvl w:val="2"/>
    </w:pPr>
    <w:rPr>
      <w:rFonts w:eastAsiaTheme="majorEastAsia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2BCA"/>
    <w:pPr>
      <w:keepNext/>
      <w:keepLines/>
      <w:spacing w:before="300" w:after="30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D2BCA"/>
    <w:pPr>
      <w:keepNext/>
      <w:keepLines/>
      <w:spacing w:before="320" w:after="320"/>
      <w:outlineLvl w:val="4"/>
    </w:pPr>
    <w:rPr>
      <w:rFonts w:eastAsiaTheme="majorEastAsia" w:cstheme="majorBidi"/>
      <w:i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D2BCA"/>
    <w:pPr>
      <w:keepNext/>
      <w:keepLines/>
      <w:spacing w:before="320" w:after="320"/>
      <w:outlineLvl w:val="5"/>
    </w:pPr>
    <w:rPr>
      <w:rFonts w:eastAsiaTheme="majorEastAsia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BCA"/>
    <w:rPr>
      <w:rFonts w:ascii="Times New Roman" w:eastAsiaTheme="majorEastAsia" w:hAnsi="Times New Roman" w:cstheme="majorBidi"/>
      <w:b/>
      <w:bCs/>
      <w:color w:val="000000" w:themeColor="text1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2BCA"/>
    <w:rPr>
      <w:rFonts w:ascii="Times New Roman" w:eastAsiaTheme="majorEastAsia" w:hAnsi="Times New Roman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2BCA"/>
    <w:rPr>
      <w:rFonts w:ascii="Times New Roman" w:eastAsiaTheme="majorEastAsia" w:hAnsi="Times New Roman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D2BCA"/>
    <w:rPr>
      <w:rFonts w:ascii="Times New Roman" w:eastAsiaTheme="majorEastAsia" w:hAnsi="Times New Roman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D2BCA"/>
    <w:rPr>
      <w:rFonts w:ascii="Times New Roman" w:eastAsiaTheme="majorEastAsia" w:hAnsi="Times New Roman" w:cstheme="majorBidi"/>
      <w:i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D2BCA"/>
    <w:rPr>
      <w:rFonts w:ascii="Times New Roman" w:eastAsiaTheme="majorEastAsia" w:hAnsi="Times New Roman" w:cstheme="majorBidi"/>
      <w:iCs/>
      <w:sz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hyperlink" Id="rId24" Target="https://account.jetbrains.com" TargetMode="External" /><Relationship Type="http://schemas.openxmlformats.org/officeDocument/2006/relationships/hyperlink" Id="rId26" Target="https://www.jetbrains.com/legal/docs/privacy/privacy.html" TargetMode="External" /><Relationship Type="http://schemas.openxmlformats.org/officeDocument/2006/relationships/hyperlink" Id="rId25" Target="https://www.jetbrains.com/legal/websites/" TargetMode="External" /><Relationship Type="http://schemas.openxmlformats.org/officeDocument/2006/relationships/hyperlink" Id="rId39" Target="mailto:compliance@jetbrains.com" TargetMode="External" /><Relationship Type="http://schemas.openxmlformats.org/officeDocument/2006/relationships/hyperlink" Id="rId38" Target="mailto:ethics@jetbrains.com" TargetMode="External" /><Relationship Type="http://schemas.openxmlformats.org/officeDocument/2006/relationships/hyperlink" Id="rId40" Target="mailto:legal@jetbrains.com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24" Target="https://account.jetbrains.com" TargetMode="External" /><Relationship Type="http://schemas.openxmlformats.org/officeDocument/2006/relationships/hyperlink" Id="rId26" Target="https://www.jetbrains.com/legal/docs/privacy/privacy.html" TargetMode="External" /><Relationship Type="http://schemas.openxmlformats.org/officeDocument/2006/relationships/hyperlink" Id="rId25" Target="https://www.jetbrains.com/legal/websites/" TargetMode="External" /><Relationship Type="http://schemas.openxmlformats.org/officeDocument/2006/relationships/hyperlink" Id="rId39" Target="mailto:compliance@jetbrains.com" TargetMode="External" /><Relationship Type="http://schemas.openxmlformats.org/officeDocument/2006/relationships/hyperlink" Id="rId38" Target="mailto:ethics@jetbrains.com" TargetMode="External" /><Relationship Type="http://schemas.openxmlformats.org/officeDocument/2006/relationships/hyperlink" Id="rId40" Target="mailto:legal@jetbrains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</Words>
  <Characters>60</Characters>
  <Application>Microsoft Office Word</Application>
  <DocSecurity>0</DocSecurity>
  <Lines>1</Lines>
  <Paragraphs>1</Paragraphs>
  <ScaleCrop>false</ScaleCrop>
  <Company>IntelliJ Labs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2026-10-06T18:40:18Z</dcterms:created>
  <dcterms:modified xsi:type="dcterms:W3CDTF">2026-10-06T18:40:18Z</dcterms:modified>
</cp:coreProperties>
</file>